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07A83349" w:rsidR="002935A1" w:rsidRPr="00430AD8" w:rsidRDefault="002935A1" w:rsidP="002935A1">
      <w:pPr>
        <w:pStyle w:val="Brezrazmikov"/>
        <w:rPr>
          <w:rFonts w:cs="Arial"/>
        </w:rPr>
      </w:pPr>
    </w:p>
    <w:p w14:paraId="64D712AF" w14:textId="5AC43D6D" w:rsidR="00AD2825" w:rsidRDefault="00792490">
      <w:pPr>
        <w:rPr>
          <w:rFonts w:cs="Arial"/>
        </w:rPr>
      </w:pPr>
      <w:r>
        <w:rPr>
          <w:noProof/>
        </w:rPr>
        <mc:AlternateContent>
          <mc:Choice Requires="wps">
            <w:drawing>
              <wp:anchor distT="0" distB="0" distL="114300" distR="114300" simplePos="0" relativeHeight="251660288" behindDoc="0" locked="0" layoutInCell="0" allowOverlap="1" wp14:anchorId="2CB2D6E0" wp14:editId="35756A7F">
                <wp:simplePos x="0" y="0"/>
                <wp:positionH relativeFrom="margin">
                  <wp:align>center</wp:align>
                </wp:positionH>
                <wp:positionV relativeFrom="page">
                  <wp:posOffset>3910965</wp:posOffset>
                </wp:positionV>
                <wp:extent cx="6781800" cy="9867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986790"/>
                        </a:xfrm>
                        <a:prstGeom prst="rect">
                          <a:avLst/>
                        </a:prstGeom>
                        <a:solidFill>
                          <a:schemeClr val="accent5">
                            <a:lumMod val="50000"/>
                          </a:schemeClr>
                        </a:solidFill>
                        <a:ln w="19050">
                          <a:solidFill>
                            <a:schemeClr val="tx1"/>
                          </a:solidFill>
                          <a:miter lim="800000"/>
                          <a:headEnd/>
                          <a:tailEnd/>
                        </a:ln>
                      </wps:spPr>
                      <wps:txbx>
                        <w:txbxContent>
                          <w:p w14:paraId="3039226A" w14:textId="6D1B5C75" w:rsidR="004F2494" w:rsidRPr="0029489A" w:rsidRDefault="004F2494" w:rsidP="002935A1">
                            <w:pPr>
                              <w:pStyle w:val="Brezrazmikov"/>
                              <w:jc w:val="center"/>
                              <w:rPr>
                                <w:color w:val="FFFFFF" w:themeColor="background1"/>
                                <w:sz w:val="40"/>
                                <w:szCs w:val="40"/>
                              </w:rPr>
                            </w:pPr>
                            <w:r w:rsidRPr="00AD2825">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CERKVENJAK</w:t>
                            </w:r>
                            <w:r w:rsidRPr="00AD2825">
                              <w:rPr>
                                <w:color w:val="FFFFFF" w:themeColor="background1"/>
                                <w:sz w:val="40"/>
                                <w:szCs w:val="40"/>
                              </w:rPr>
                              <w:t xml:space="preserve"> </w:t>
                            </w:r>
                            <w:r w:rsidR="00A06331">
                              <w:rPr>
                                <w:color w:val="FFFFFF" w:themeColor="background1"/>
                                <w:sz w:val="40"/>
                                <w:szCs w:val="40"/>
                              </w:rPr>
                              <w:t>ZA LETO</w:t>
                            </w:r>
                            <w:r w:rsidRPr="00AD2825">
                              <w:rPr>
                                <w:color w:val="FFFFFF" w:themeColor="background1"/>
                                <w:sz w:val="40"/>
                                <w:szCs w:val="40"/>
                              </w:rPr>
                              <w:t xml:space="preserve"> 202</w:t>
                            </w:r>
                            <w:r w:rsidR="00792490">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CB2D6E0" id="Pravokotnik 16" o:spid="_x0000_s1026" style="position:absolute;margin-left:0;margin-top:307.95pt;width:534pt;height:77.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" o:allowincell="f" fillcolor="#1f3763 [1608]" strokecolor="black [3213]" strokeweight="1.5pt">
                <v:textbox style="mso-fit-shape-to-text:t" inset="14.4pt,,14.4pt">
                  <w:txbxContent>
                    <w:p w14:paraId="3039226A" w14:textId="6D1B5C75" w:rsidR="004F2494" w:rsidRPr="0029489A" w:rsidRDefault="004F2494" w:rsidP="002935A1">
                      <w:pPr>
                        <w:pStyle w:val="Brezrazmikov"/>
                        <w:jc w:val="center"/>
                        <w:rPr>
                          <w:color w:val="FFFFFF" w:themeColor="background1"/>
                          <w:sz w:val="40"/>
                          <w:szCs w:val="40"/>
                        </w:rPr>
                      </w:pPr>
                      <w:r w:rsidRPr="00AD2825">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CERKVENJAK</w:t>
                      </w:r>
                      <w:r w:rsidRPr="00AD2825">
                        <w:rPr>
                          <w:color w:val="FFFFFF" w:themeColor="background1"/>
                          <w:sz w:val="40"/>
                          <w:szCs w:val="40"/>
                        </w:rPr>
                        <w:t xml:space="preserve"> </w:t>
                      </w:r>
                      <w:r w:rsidR="00A06331">
                        <w:rPr>
                          <w:color w:val="FFFFFF" w:themeColor="background1"/>
                          <w:sz w:val="40"/>
                          <w:szCs w:val="40"/>
                        </w:rPr>
                        <w:t>ZA LETO</w:t>
                      </w:r>
                      <w:r w:rsidRPr="00AD2825">
                        <w:rPr>
                          <w:color w:val="FFFFFF" w:themeColor="background1"/>
                          <w:sz w:val="40"/>
                          <w:szCs w:val="40"/>
                        </w:rPr>
                        <w:t xml:space="preserve"> 202</w:t>
                      </w:r>
                      <w:r w:rsidR="00792490">
                        <w:rPr>
                          <w:color w:val="FFFFFF" w:themeColor="background1"/>
                          <w:sz w:val="40"/>
                          <w:szCs w:val="40"/>
                        </w:rPr>
                        <w:t>3</w:t>
                      </w:r>
                    </w:p>
                  </w:txbxContent>
                </v:textbox>
                <w10:wrap anchorx="margin" anchory="page"/>
              </v:rect>
            </w:pict>
          </mc:Fallback>
        </mc:AlternateContent>
      </w:r>
      <w:r w:rsidR="002935A1" w:rsidRPr="00430AD8">
        <w:rPr>
          <w:rFonts w:cs="Arial"/>
        </w:rPr>
        <w:br w:type="page"/>
      </w:r>
      <w:r w:rsidR="00AD2825">
        <w:rPr>
          <w:rFonts w:cs="Arial"/>
        </w:rPr>
        <w:lastRenderedPageBreak/>
        <w:br w:type="page"/>
      </w:r>
    </w:p>
    <w:p w14:paraId="5C4EA3C7" w14:textId="1637D225" w:rsidR="00AD2825" w:rsidRPr="005F7B1E" w:rsidRDefault="00AD2825">
      <w:pPr>
        <w:rPr>
          <w:rFonts w:ascii="Arial" w:hAnsi="Arial" w:cs="Arial"/>
          <w:b/>
          <w:bCs/>
          <w:sz w:val="20"/>
          <w:szCs w:val="20"/>
        </w:rPr>
      </w:pPr>
      <w:r w:rsidRPr="005F7B1E">
        <w:rPr>
          <w:rFonts w:ascii="Arial" w:hAnsi="Arial" w:cs="Arial"/>
          <w:b/>
          <w:bCs/>
          <w:sz w:val="20"/>
          <w:szCs w:val="20"/>
        </w:rPr>
        <w:lastRenderedPageBreak/>
        <w:t>K</w:t>
      </w:r>
      <w:r w:rsidR="00D31844" w:rsidRPr="005F7B1E">
        <w:rPr>
          <w:rFonts w:ascii="Arial" w:hAnsi="Arial" w:cs="Arial"/>
          <w:b/>
          <w:bCs/>
          <w:sz w:val="20"/>
          <w:szCs w:val="20"/>
        </w:rPr>
        <w:t>azalo</w:t>
      </w:r>
    </w:p>
    <w:p w14:paraId="2C32B8D1" w14:textId="30125385" w:rsidR="005F7B1E" w:rsidRPr="00E77F15" w:rsidRDefault="00DD1FB6" w:rsidP="00E77F15">
      <w:pPr>
        <w:pStyle w:val="Kazalovsebine1"/>
        <w:rPr>
          <w:rFonts w:eastAsiaTheme="minorEastAsia"/>
          <w:lang w:eastAsia="sl-SI"/>
        </w:rPr>
      </w:pPr>
      <w:r w:rsidRPr="00E77F15">
        <w:rPr>
          <w:highlight w:val="yellow"/>
        </w:rPr>
        <w:fldChar w:fldCharType="begin"/>
      </w:r>
      <w:r w:rsidRPr="00E77F15">
        <w:rPr>
          <w:highlight w:val="yellow"/>
        </w:rPr>
        <w:instrText xml:space="preserve"> TOC \o "1-3" \h \z \u </w:instrText>
      </w:r>
      <w:r w:rsidRPr="00E77F15">
        <w:rPr>
          <w:highlight w:val="yellow"/>
        </w:rPr>
        <w:fldChar w:fldCharType="separate"/>
      </w:r>
      <w:hyperlink w:anchor="_Toc116374117" w:history="1">
        <w:r w:rsidR="005F7B1E" w:rsidRPr="00E77F15">
          <w:rPr>
            <w:rStyle w:val="Hiperpovezava"/>
          </w:rPr>
          <w:t>1. PROGRAM DELA ZA LETO 2023</w:t>
        </w:r>
        <w:r w:rsidR="005F7B1E" w:rsidRPr="00E77F15">
          <w:rPr>
            <w:webHidden/>
          </w:rPr>
          <w:tab/>
        </w:r>
        <w:r w:rsidR="005F7B1E" w:rsidRPr="00E77F15">
          <w:rPr>
            <w:webHidden/>
          </w:rPr>
          <w:fldChar w:fldCharType="begin"/>
        </w:r>
        <w:r w:rsidR="005F7B1E" w:rsidRPr="00E77F15">
          <w:rPr>
            <w:webHidden/>
          </w:rPr>
          <w:instrText xml:space="preserve"> PAGEREF _Toc116374117 \h </w:instrText>
        </w:r>
        <w:r w:rsidR="005F7B1E" w:rsidRPr="00E77F15">
          <w:rPr>
            <w:webHidden/>
          </w:rPr>
        </w:r>
        <w:r w:rsidR="005F7B1E" w:rsidRPr="00E77F15">
          <w:rPr>
            <w:webHidden/>
          </w:rPr>
          <w:fldChar w:fldCharType="separate"/>
        </w:r>
        <w:r w:rsidR="005F7B1E" w:rsidRPr="00E77F15">
          <w:rPr>
            <w:webHidden/>
          </w:rPr>
          <w:t>4</w:t>
        </w:r>
        <w:r w:rsidR="005F7B1E" w:rsidRPr="00E77F15">
          <w:rPr>
            <w:webHidden/>
          </w:rPr>
          <w:fldChar w:fldCharType="end"/>
        </w:r>
      </w:hyperlink>
    </w:p>
    <w:p w14:paraId="30E8F84D" w14:textId="16F36EDA" w:rsidR="005F7B1E" w:rsidRPr="00E77F15" w:rsidRDefault="00000000">
      <w:pPr>
        <w:pStyle w:val="Kazalovsebine2"/>
        <w:rPr>
          <w:rFonts w:eastAsiaTheme="minorEastAsia"/>
          <w:smallCaps w:val="0"/>
        </w:rPr>
      </w:pPr>
      <w:hyperlink w:anchor="_Toc116374118" w:history="1">
        <w:r w:rsidR="005F7B1E" w:rsidRPr="00E77F15">
          <w:rPr>
            <w:rStyle w:val="Hiperpovezava"/>
          </w:rPr>
          <w:t>1. 1 PROGRAM DELA MEDOBČINSKE INŠPEKCIJE ZA LETO 2023</w:t>
        </w:r>
        <w:r w:rsidR="005F7B1E" w:rsidRPr="00E77F15">
          <w:rPr>
            <w:webHidden/>
          </w:rPr>
          <w:tab/>
        </w:r>
        <w:r w:rsidR="005F7B1E" w:rsidRPr="00E77F15">
          <w:rPr>
            <w:webHidden/>
          </w:rPr>
          <w:fldChar w:fldCharType="begin"/>
        </w:r>
        <w:r w:rsidR="005F7B1E" w:rsidRPr="00E77F15">
          <w:rPr>
            <w:webHidden/>
          </w:rPr>
          <w:instrText xml:space="preserve"> PAGEREF _Toc116374118 \h </w:instrText>
        </w:r>
        <w:r w:rsidR="005F7B1E" w:rsidRPr="00E77F15">
          <w:rPr>
            <w:webHidden/>
          </w:rPr>
        </w:r>
        <w:r w:rsidR="005F7B1E" w:rsidRPr="00E77F15">
          <w:rPr>
            <w:webHidden/>
          </w:rPr>
          <w:fldChar w:fldCharType="separate"/>
        </w:r>
        <w:r w:rsidR="005F7B1E" w:rsidRPr="00E77F15">
          <w:rPr>
            <w:webHidden/>
          </w:rPr>
          <w:t>4</w:t>
        </w:r>
        <w:r w:rsidR="005F7B1E" w:rsidRPr="00E77F15">
          <w:rPr>
            <w:webHidden/>
          </w:rPr>
          <w:fldChar w:fldCharType="end"/>
        </w:r>
      </w:hyperlink>
    </w:p>
    <w:p w14:paraId="748A7BA9" w14:textId="3991E9A6" w:rsidR="005F7B1E" w:rsidRPr="00E77F15" w:rsidRDefault="00000000">
      <w:pPr>
        <w:pStyle w:val="Kazalovsebine3"/>
        <w:rPr>
          <w:rFonts w:asciiTheme="minorHAnsi" w:eastAsiaTheme="minorEastAsia" w:hAnsiTheme="minorHAnsi" w:cstheme="minorHAnsi"/>
          <w:i w:val="0"/>
          <w:iCs w:val="0"/>
          <w:lang w:eastAsia="sl-SI"/>
        </w:rPr>
      </w:pPr>
      <w:hyperlink w:anchor="_Toc116374119" w:history="1">
        <w:r w:rsidR="005F7B1E" w:rsidRPr="00E77F15">
          <w:rPr>
            <w:rStyle w:val="Hiperpovezava"/>
            <w:rFonts w:asciiTheme="minorHAnsi" w:hAnsiTheme="minorHAnsi" w:cstheme="minorHAnsi"/>
          </w:rPr>
          <w:t>1.1.1 UVOD</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_Toc116374119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4</w:t>
        </w:r>
        <w:r w:rsidR="005F7B1E" w:rsidRPr="00E77F15">
          <w:rPr>
            <w:rFonts w:asciiTheme="minorHAnsi" w:hAnsiTheme="minorHAnsi" w:cstheme="minorHAnsi"/>
            <w:webHidden/>
          </w:rPr>
          <w:fldChar w:fldCharType="end"/>
        </w:r>
      </w:hyperlink>
    </w:p>
    <w:p w14:paraId="7FB6EC7D" w14:textId="60CF548F" w:rsidR="005F7B1E" w:rsidRPr="00E77F15" w:rsidRDefault="00000000">
      <w:pPr>
        <w:pStyle w:val="Kazalovsebine3"/>
        <w:rPr>
          <w:rFonts w:asciiTheme="minorHAnsi" w:eastAsiaTheme="minorEastAsia" w:hAnsiTheme="minorHAnsi" w:cstheme="minorHAnsi"/>
          <w:i w:val="0"/>
          <w:iCs w:val="0"/>
          <w:lang w:eastAsia="sl-SI"/>
        </w:rPr>
      </w:pPr>
      <w:hyperlink w:anchor="_Toc116374120" w:history="1">
        <w:r w:rsidR="005F7B1E" w:rsidRPr="00E77F15">
          <w:rPr>
            <w:rStyle w:val="Hiperpovezava"/>
            <w:rFonts w:asciiTheme="minorHAnsi" w:hAnsiTheme="minorHAnsi" w:cstheme="minorHAnsi"/>
          </w:rPr>
          <w:t>1.1.2 PRAVNE PODLAGE ZA IZVAJANJE INŠPEKCIJSKEGA NADZORA</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_Toc116374120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4</w:t>
        </w:r>
        <w:r w:rsidR="005F7B1E" w:rsidRPr="00E77F15">
          <w:rPr>
            <w:rFonts w:asciiTheme="minorHAnsi" w:hAnsiTheme="minorHAnsi" w:cstheme="minorHAnsi"/>
            <w:webHidden/>
          </w:rPr>
          <w:fldChar w:fldCharType="end"/>
        </w:r>
      </w:hyperlink>
    </w:p>
    <w:p w14:paraId="279B7F68" w14:textId="0E103767" w:rsidR="005F7B1E" w:rsidRPr="00E77F15" w:rsidRDefault="00000000">
      <w:pPr>
        <w:pStyle w:val="Kazalovsebine3"/>
        <w:rPr>
          <w:rFonts w:asciiTheme="minorHAnsi" w:eastAsiaTheme="minorEastAsia" w:hAnsiTheme="minorHAnsi" w:cstheme="minorHAnsi"/>
          <w:i w:val="0"/>
          <w:iCs w:val="0"/>
          <w:lang w:eastAsia="sl-SI"/>
        </w:rPr>
      </w:pPr>
      <w:hyperlink w:anchor="_Toc116374121" w:history="1">
        <w:r w:rsidR="005F7B1E" w:rsidRPr="00E77F15">
          <w:rPr>
            <w:rStyle w:val="Hiperpovezava"/>
            <w:rFonts w:asciiTheme="minorHAnsi" w:hAnsiTheme="minorHAnsi" w:cstheme="minorHAnsi"/>
          </w:rPr>
          <w:t>1.1.3 IZVAJANJE INŠPEKCIJSKEGA NADZORA</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_Toc116374121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7</w:t>
        </w:r>
        <w:r w:rsidR="005F7B1E" w:rsidRPr="00E77F15">
          <w:rPr>
            <w:rFonts w:asciiTheme="minorHAnsi" w:hAnsiTheme="minorHAnsi" w:cstheme="minorHAnsi"/>
            <w:webHidden/>
          </w:rPr>
          <w:fldChar w:fldCharType="end"/>
        </w:r>
      </w:hyperlink>
    </w:p>
    <w:p w14:paraId="13738656" w14:textId="6183CD44" w:rsidR="005F7B1E" w:rsidRPr="00E77F15" w:rsidRDefault="00000000">
      <w:pPr>
        <w:pStyle w:val="Kazalovsebine2"/>
        <w:rPr>
          <w:rFonts w:eastAsiaTheme="minorEastAsia"/>
          <w:smallCaps w:val="0"/>
        </w:rPr>
      </w:pPr>
      <w:hyperlink w:anchor="_Toc116374122" w:history="1">
        <w:r w:rsidR="005F7B1E" w:rsidRPr="00E77F15">
          <w:rPr>
            <w:rStyle w:val="Hiperpovezava"/>
          </w:rPr>
          <w:t>1.2 PROGRAM DELA MEDOBČINSKEGA REDARSTVA ZA LETO 2023</w:t>
        </w:r>
        <w:r w:rsidR="005F7B1E" w:rsidRPr="00E77F15">
          <w:rPr>
            <w:webHidden/>
          </w:rPr>
          <w:tab/>
        </w:r>
        <w:r w:rsidR="005F7B1E" w:rsidRPr="00E77F15">
          <w:rPr>
            <w:webHidden/>
          </w:rPr>
          <w:fldChar w:fldCharType="begin"/>
        </w:r>
        <w:r w:rsidR="005F7B1E" w:rsidRPr="00E77F15">
          <w:rPr>
            <w:webHidden/>
          </w:rPr>
          <w:instrText xml:space="preserve"> PAGEREF _Toc116374122 \h </w:instrText>
        </w:r>
        <w:r w:rsidR="005F7B1E" w:rsidRPr="00E77F15">
          <w:rPr>
            <w:webHidden/>
          </w:rPr>
        </w:r>
        <w:r w:rsidR="005F7B1E" w:rsidRPr="00E77F15">
          <w:rPr>
            <w:webHidden/>
          </w:rPr>
          <w:fldChar w:fldCharType="separate"/>
        </w:r>
        <w:r w:rsidR="005F7B1E" w:rsidRPr="00E77F15">
          <w:rPr>
            <w:webHidden/>
          </w:rPr>
          <w:t>9</w:t>
        </w:r>
        <w:r w:rsidR="005F7B1E" w:rsidRPr="00E77F15">
          <w:rPr>
            <w:webHidden/>
          </w:rPr>
          <w:fldChar w:fldCharType="end"/>
        </w:r>
      </w:hyperlink>
    </w:p>
    <w:p w14:paraId="51F544A4" w14:textId="372E0B99" w:rsidR="005F7B1E" w:rsidRPr="00E77F15" w:rsidRDefault="00000000">
      <w:pPr>
        <w:pStyle w:val="Kazalovsebine3"/>
        <w:rPr>
          <w:rFonts w:asciiTheme="minorHAnsi" w:eastAsiaTheme="minorEastAsia" w:hAnsiTheme="minorHAnsi" w:cstheme="minorHAnsi"/>
          <w:i w:val="0"/>
          <w:iCs w:val="0"/>
          <w:lang w:eastAsia="sl-SI"/>
        </w:rPr>
      </w:pPr>
      <w:hyperlink w:anchor="_Toc116374123" w:history="1">
        <w:r w:rsidR="005F7B1E" w:rsidRPr="00E77F15">
          <w:rPr>
            <w:rStyle w:val="Hiperpovezava"/>
            <w:rFonts w:asciiTheme="minorHAnsi" w:hAnsiTheme="minorHAnsi" w:cstheme="minorHAnsi"/>
          </w:rPr>
          <w:t xml:space="preserve">1.2.1 </w:t>
        </w:r>
        <w:r w:rsidR="005F7B1E" w:rsidRPr="00E77F15">
          <w:rPr>
            <w:rStyle w:val="Hiperpovezava"/>
            <w:rFonts w:asciiTheme="minorHAnsi" w:hAnsiTheme="minorHAnsi" w:cstheme="minorHAnsi"/>
            <w:caps/>
          </w:rPr>
          <w:t>Pravna podlaga</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_Toc116374123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9</w:t>
        </w:r>
        <w:r w:rsidR="005F7B1E" w:rsidRPr="00E77F15">
          <w:rPr>
            <w:rFonts w:asciiTheme="minorHAnsi" w:hAnsiTheme="minorHAnsi" w:cstheme="minorHAnsi"/>
            <w:webHidden/>
          </w:rPr>
          <w:fldChar w:fldCharType="end"/>
        </w:r>
      </w:hyperlink>
    </w:p>
    <w:p w14:paraId="495738A5" w14:textId="64B951F5" w:rsidR="005F7B1E" w:rsidRPr="00E77F15" w:rsidRDefault="00000000">
      <w:pPr>
        <w:pStyle w:val="Kazalovsebine3"/>
        <w:rPr>
          <w:rFonts w:asciiTheme="minorHAnsi" w:eastAsiaTheme="minorEastAsia" w:hAnsiTheme="minorHAnsi" w:cstheme="minorHAnsi"/>
          <w:i w:val="0"/>
          <w:iCs w:val="0"/>
          <w:lang w:eastAsia="sl-SI"/>
        </w:rPr>
      </w:pPr>
      <w:hyperlink w:anchor="_Toc116374124" w:history="1">
        <w:r w:rsidR="005F7B1E" w:rsidRPr="00E77F15">
          <w:rPr>
            <w:rStyle w:val="Hiperpovezava"/>
            <w:rFonts w:asciiTheme="minorHAnsi" w:hAnsiTheme="minorHAnsi" w:cstheme="minorHAnsi"/>
          </w:rPr>
          <w:t xml:space="preserve">1.2.2 </w:t>
        </w:r>
        <w:r w:rsidR="005F7B1E" w:rsidRPr="00E77F15">
          <w:rPr>
            <w:rStyle w:val="Hiperpovezava"/>
            <w:rFonts w:asciiTheme="minorHAnsi" w:hAnsiTheme="minorHAnsi" w:cstheme="minorHAnsi"/>
            <w:caps/>
          </w:rPr>
          <w:t>Varnost cestnega prometa</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_Toc116374124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9</w:t>
        </w:r>
        <w:r w:rsidR="005F7B1E" w:rsidRPr="00E77F15">
          <w:rPr>
            <w:rFonts w:asciiTheme="minorHAnsi" w:hAnsiTheme="minorHAnsi" w:cstheme="minorHAnsi"/>
            <w:webHidden/>
          </w:rPr>
          <w:fldChar w:fldCharType="end"/>
        </w:r>
      </w:hyperlink>
    </w:p>
    <w:p w14:paraId="3224EF74" w14:textId="5D3BEDEF" w:rsidR="005F7B1E" w:rsidRPr="00E77F15" w:rsidRDefault="00000000">
      <w:pPr>
        <w:pStyle w:val="Kazalovsebine3"/>
        <w:rPr>
          <w:rFonts w:asciiTheme="minorHAnsi" w:eastAsiaTheme="minorEastAsia" w:hAnsiTheme="minorHAnsi" w:cstheme="minorHAnsi"/>
          <w:i w:val="0"/>
          <w:iCs w:val="0"/>
          <w:lang w:eastAsia="sl-SI"/>
        </w:rPr>
      </w:pPr>
      <w:hyperlink w:anchor="_Toc116374125" w:history="1">
        <w:r w:rsidR="005F7B1E" w:rsidRPr="00E77F15">
          <w:rPr>
            <w:rStyle w:val="Hiperpovezava"/>
            <w:rFonts w:asciiTheme="minorHAnsi" w:hAnsiTheme="minorHAnsi" w:cstheme="minorHAnsi"/>
          </w:rPr>
          <w:t xml:space="preserve">1.2.3 </w:t>
        </w:r>
        <w:r w:rsidR="005F7B1E" w:rsidRPr="00E77F15">
          <w:rPr>
            <w:rStyle w:val="Hiperpovezava"/>
            <w:rFonts w:asciiTheme="minorHAnsi" w:hAnsiTheme="minorHAnsi" w:cstheme="minorHAnsi"/>
            <w:caps/>
          </w:rPr>
          <w:t>Varstvo cest</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_Toc116374125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9</w:t>
        </w:r>
        <w:r w:rsidR="005F7B1E" w:rsidRPr="00E77F15">
          <w:rPr>
            <w:rFonts w:asciiTheme="minorHAnsi" w:hAnsiTheme="minorHAnsi" w:cstheme="minorHAnsi"/>
            <w:webHidden/>
          </w:rPr>
          <w:fldChar w:fldCharType="end"/>
        </w:r>
      </w:hyperlink>
    </w:p>
    <w:p w14:paraId="4E0302FE" w14:textId="3AEF0197" w:rsidR="005F7B1E" w:rsidRPr="00E77F15" w:rsidRDefault="00000000">
      <w:pPr>
        <w:pStyle w:val="Kazalovsebine3"/>
        <w:rPr>
          <w:rFonts w:asciiTheme="minorHAnsi" w:eastAsiaTheme="minorEastAsia" w:hAnsiTheme="minorHAnsi" w:cstheme="minorHAnsi"/>
          <w:i w:val="0"/>
          <w:iCs w:val="0"/>
          <w:lang w:eastAsia="sl-SI"/>
        </w:rPr>
      </w:pPr>
      <w:hyperlink w:anchor="_Toc116374126" w:history="1">
        <w:r w:rsidR="005F7B1E" w:rsidRPr="00E77F15">
          <w:rPr>
            <w:rStyle w:val="Hiperpovezava"/>
            <w:rFonts w:asciiTheme="minorHAnsi" w:hAnsiTheme="minorHAnsi" w:cstheme="minorHAnsi"/>
          </w:rPr>
          <w:t xml:space="preserve">1.2.4 </w:t>
        </w:r>
        <w:r w:rsidR="005F7B1E" w:rsidRPr="00E77F15">
          <w:rPr>
            <w:rStyle w:val="Hiperpovezava"/>
            <w:rFonts w:asciiTheme="minorHAnsi" w:hAnsiTheme="minorHAnsi" w:cstheme="minorHAnsi"/>
            <w:caps/>
          </w:rPr>
          <w:t>Varstvo javnega reda in miru</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_Toc116374126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10</w:t>
        </w:r>
        <w:r w:rsidR="005F7B1E" w:rsidRPr="00E77F15">
          <w:rPr>
            <w:rFonts w:asciiTheme="minorHAnsi" w:hAnsiTheme="minorHAnsi" w:cstheme="minorHAnsi"/>
            <w:webHidden/>
          </w:rPr>
          <w:fldChar w:fldCharType="end"/>
        </w:r>
      </w:hyperlink>
    </w:p>
    <w:p w14:paraId="6496998C" w14:textId="26179F79" w:rsidR="005F7B1E" w:rsidRPr="00E77F15" w:rsidRDefault="00000000">
      <w:pPr>
        <w:pStyle w:val="Kazalovsebine3"/>
        <w:rPr>
          <w:rFonts w:asciiTheme="minorHAnsi" w:eastAsiaTheme="minorEastAsia" w:hAnsiTheme="minorHAnsi" w:cstheme="minorHAnsi"/>
          <w:i w:val="0"/>
          <w:iCs w:val="0"/>
          <w:lang w:eastAsia="sl-SI"/>
        </w:rPr>
      </w:pPr>
      <w:hyperlink w:anchor="_Toc116374127" w:history="1">
        <w:r w:rsidR="005F7B1E" w:rsidRPr="00E77F15">
          <w:rPr>
            <w:rStyle w:val="Hiperpovezava"/>
            <w:rFonts w:asciiTheme="minorHAnsi" w:hAnsiTheme="minorHAnsi" w:cstheme="minorHAnsi"/>
          </w:rPr>
          <w:t xml:space="preserve">1.2.5 </w:t>
        </w:r>
        <w:r w:rsidR="005F7B1E" w:rsidRPr="00E77F15">
          <w:rPr>
            <w:rStyle w:val="Hiperpovezava"/>
            <w:rFonts w:asciiTheme="minorHAnsi" w:hAnsiTheme="minorHAnsi" w:cstheme="minorHAnsi"/>
            <w:caps/>
          </w:rPr>
          <w:t>Zakon o zaščiti živali</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_Toc116374127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10</w:t>
        </w:r>
        <w:r w:rsidR="005F7B1E" w:rsidRPr="00E77F15">
          <w:rPr>
            <w:rFonts w:asciiTheme="minorHAnsi" w:hAnsiTheme="minorHAnsi" w:cstheme="minorHAnsi"/>
            <w:webHidden/>
          </w:rPr>
          <w:fldChar w:fldCharType="end"/>
        </w:r>
      </w:hyperlink>
    </w:p>
    <w:p w14:paraId="008D7072" w14:textId="62A7A514" w:rsidR="005F7B1E" w:rsidRPr="00E77F15" w:rsidRDefault="00000000">
      <w:pPr>
        <w:pStyle w:val="Kazalovsebine3"/>
        <w:rPr>
          <w:rFonts w:asciiTheme="minorHAnsi" w:eastAsiaTheme="minorEastAsia" w:hAnsiTheme="minorHAnsi" w:cstheme="minorHAnsi"/>
          <w:i w:val="0"/>
          <w:iCs w:val="0"/>
          <w:lang w:eastAsia="sl-SI"/>
        </w:rPr>
      </w:pPr>
      <w:hyperlink w:anchor="_Toc116374128" w:history="1">
        <w:r w:rsidR="005F7B1E" w:rsidRPr="00E77F15">
          <w:rPr>
            <w:rStyle w:val="Hiperpovezava"/>
            <w:rFonts w:asciiTheme="minorHAnsi" w:hAnsiTheme="minorHAnsi" w:cstheme="minorHAnsi"/>
          </w:rPr>
          <w:t xml:space="preserve">1.2.6 </w:t>
        </w:r>
        <w:r w:rsidR="005F7B1E" w:rsidRPr="00E77F15">
          <w:rPr>
            <w:rStyle w:val="Hiperpovezava"/>
            <w:rFonts w:asciiTheme="minorHAnsi" w:hAnsiTheme="minorHAnsi" w:cstheme="minorHAnsi"/>
            <w:caps/>
          </w:rPr>
          <w:t>Varstvo okolja</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_Toc116374128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10</w:t>
        </w:r>
        <w:r w:rsidR="005F7B1E" w:rsidRPr="00E77F15">
          <w:rPr>
            <w:rFonts w:asciiTheme="minorHAnsi" w:hAnsiTheme="minorHAnsi" w:cstheme="minorHAnsi"/>
            <w:webHidden/>
          </w:rPr>
          <w:fldChar w:fldCharType="end"/>
        </w:r>
      </w:hyperlink>
    </w:p>
    <w:p w14:paraId="4D1F7E0F" w14:textId="5F414169" w:rsidR="005F7B1E" w:rsidRPr="00E77F15" w:rsidRDefault="00000000">
      <w:pPr>
        <w:pStyle w:val="Kazalovsebine3"/>
        <w:rPr>
          <w:rFonts w:asciiTheme="minorHAnsi" w:eastAsiaTheme="minorEastAsia" w:hAnsiTheme="minorHAnsi" w:cstheme="minorHAnsi"/>
          <w:i w:val="0"/>
          <w:iCs w:val="0"/>
          <w:lang w:eastAsia="sl-SI"/>
        </w:rPr>
      </w:pPr>
      <w:hyperlink w:anchor="_Toc116374129" w:history="1">
        <w:r w:rsidR="005F7B1E" w:rsidRPr="00E77F15">
          <w:rPr>
            <w:rStyle w:val="Hiperpovezava"/>
            <w:rFonts w:asciiTheme="minorHAnsi" w:hAnsiTheme="minorHAnsi" w:cstheme="minorHAnsi"/>
          </w:rPr>
          <w:t xml:space="preserve">1.2.7 </w:t>
        </w:r>
        <w:r w:rsidR="005F7B1E" w:rsidRPr="00E77F15">
          <w:rPr>
            <w:rStyle w:val="Hiperpovezava"/>
            <w:rFonts w:asciiTheme="minorHAnsi" w:hAnsiTheme="minorHAnsi" w:cstheme="minorHAnsi"/>
            <w:caps/>
          </w:rPr>
          <w:t>Sodelovanje s policijsko upravo</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_Toc116374129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10</w:t>
        </w:r>
        <w:r w:rsidR="005F7B1E" w:rsidRPr="00E77F15">
          <w:rPr>
            <w:rFonts w:asciiTheme="minorHAnsi" w:hAnsiTheme="minorHAnsi" w:cstheme="minorHAnsi"/>
            <w:webHidden/>
          </w:rPr>
          <w:fldChar w:fldCharType="end"/>
        </w:r>
      </w:hyperlink>
    </w:p>
    <w:p w14:paraId="4C33EB94" w14:textId="00A0685B" w:rsidR="005F7B1E" w:rsidRPr="00E77F15" w:rsidRDefault="00000000">
      <w:pPr>
        <w:pStyle w:val="Kazalovsebine3"/>
        <w:rPr>
          <w:rFonts w:asciiTheme="minorHAnsi" w:eastAsiaTheme="minorEastAsia" w:hAnsiTheme="minorHAnsi" w:cstheme="minorHAnsi"/>
          <w:i w:val="0"/>
          <w:iCs w:val="0"/>
          <w:lang w:eastAsia="sl-SI"/>
        </w:rPr>
      </w:pPr>
      <w:hyperlink w:anchor="_Toc116374130" w:history="1">
        <w:r w:rsidR="005F7B1E" w:rsidRPr="00E77F15">
          <w:rPr>
            <w:rStyle w:val="Hiperpovezava"/>
            <w:rFonts w:asciiTheme="minorHAnsi" w:hAnsiTheme="minorHAnsi" w:cstheme="minorHAnsi"/>
          </w:rPr>
          <w:t xml:space="preserve">1.2.8 </w:t>
        </w:r>
        <w:r w:rsidR="005F7B1E" w:rsidRPr="00E77F15">
          <w:rPr>
            <w:rStyle w:val="Hiperpovezava"/>
            <w:rFonts w:asciiTheme="minorHAnsi" w:hAnsiTheme="minorHAnsi" w:cstheme="minorHAnsi"/>
            <w:caps/>
          </w:rPr>
          <w:t>Ciljno usmerjene akcije poostrenih nadzorov</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_Toc116374130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10</w:t>
        </w:r>
        <w:r w:rsidR="005F7B1E" w:rsidRPr="00E77F15">
          <w:rPr>
            <w:rFonts w:asciiTheme="minorHAnsi" w:hAnsiTheme="minorHAnsi" w:cstheme="minorHAnsi"/>
            <w:webHidden/>
          </w:rPr>
          <w:fldChar w:fldCharType="end"/>
        </w:r>
      </w:hyperlink>
    </w:p>
    <w:p w14:paraId="7EE161CE" w14:textId="3295C109" w:rsidR="005F7B1E" w:rsidRPr="00E77F15" w:rsidRDefault="00000000">
      <w:pPr>
        <w:pStyle w:val="Kazalovsebine2"/>
        <w:rPr>
          <w:rFonts w:eastAsiaTheme="minorEastAsia"/>
          <w:smallCaps w:val="0"/>
        </w:rPr>
      </w:pPr>
      <w:hyperlink w:anchor="_Toc116374131" w:history="1">
        <w:r w:rsidR="005F7B1E" w:rsidRPr="00E77F15">
          <w:rPr>
            <w:rStyle w:val="Hiperpovezava"/>
          </w:rPr>
          <w:t>1.3 PROGRAM DELA SKUPNE NOTRANJEREVIZIJSKE SLUŽBE ZA LETO 2023</w:t>
        </w:r>
        <w:r w:rsidR="005F7B1E" w:rsidRPr="00E77F15">
          <w:rPr>
            <w:webHidden/>
          </w:rPr>
          <w:tab/>
        </w:r>
        <w:r w:rsidR="005F7B1E" w:rsidRPr="00E77F15">
          <w:rPr>
            <w:webHidden/>
          </w:rPr>
          <w:fldChar w:fldCharType="begin"/>
        </w:r>
        <w:r w:rsidR="005F7B1E" w:rsidRPr="00E77F15">
          <w:rPr>
            <w:webHidden/>
          </w:rPr>
          <w:instrText xml:space="preserve"> PAGEREF _Toc116374131 \h </w:instrText>
        </w:r>
        <w:r w:rsidR="005F7B1E" w:rsidRPr="00E77F15">
          <w:rPr>
            <w:webHidden/>
          </w:rPr>
        </w:r>
        <w:r w:rsidR="005F7B1E" w:rsidRPr="00E77F15">
          <w:rPr>
            <w:webHidden/>
          </w:rPr>
          <w:fldChar w:fldCharType="separate"/>
        </w:r>
        <w:r w:rsidR="005F7B1E" w:rsidRPr="00E77F15">
          <w:rPr>
            <w:webHidden/>
          </w:rPr>
          <w:t>11</w:t>
        </w:r>
        <w:r w:rsidR="005F7B1E" w:rsidRPr="00E77F15">
          <w:rPr>
            <w:webHidden/>
          </w:rPr>
          <w:fldChar w:fldCharType="end"/>
        </w:r>
      </w:hyperlink>
    </w:p>
    <w:p w14:paraId="609912B8" w14:textId="6D52DA8B" w:rsidR="005F7B1E" w:rsidRPr="00E77F15" w:rsidRDefault="00000000">
      <w:pPr>
        <w:pStyle w:val="Kazalovsebine3"/>
        <w:rPr>
          <w:rFonts w:asciiTheme="minorHAnsi" w:eastAsiaTheme="minorEastAsia" w:hAnsiTheme="minorHAnsi" w:cstheme="minorHAnsi"/>
          <w:i w:val="0"/>
          <w:iCs w:val="0"/>
          <w:lang w:eastAsia="sl-SI"/>
        </w:rPr>
      </w:pPr>
      <w:hyperlink w:anchor="_Toc116374133" w:history="1">
        <w:r w:rsidR="005F7B1E" w:rsidRPr="00E77F15">
          <w:rPr>
            <w:rStyle w:val="Hiperpovezava"/>
            <w:rFonts w:asciiTheme="minorHAnsi" w:hAnsiTheme="minorHAnsi" w:cstheme="minorHAnsi"/>
          </w:rPr>
          <w:t>1.3.1 UVOD</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_Toc116374133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11</w:t>
        </w:r>
        <w:r w:rsidR="005F7B1E" w:rsidRPr="00E77F15">
          <w:rPr>
            <w:rFonts w:asciiTheme="minorHAnsi" w:hAnsiTheme="minorHAnsi" w:cstheme="minorHAnsi"/>
            <w:webHidden/>
          </w:rPr>
          <w:fldChar w:fldCharType="end"/>
        </w:r>
      </w:hyperlink>
    </w:p>
    <w:p w14:paraId="6B700764" w14:textId="68FF3BF3" w:rsidR="005F7B1E" w:rsidRPr="00E77F15" w:rsidRDefault="00000000">
      <w:pPr>
        <w:pStyle w:val="Kazalovsebine3"/>
        <w:rPr>
          <w:rFonts w:asciiTheme="minorHAnsi" w:eastAsiaTheme="minorEastAsia" w:hAnsiTheme="minorHAnsi" w:cstheme="minorHAnsi"/>
          <w:i w:val="0"/>
          <w:iCs w:val="0"/>
          <w:lang w:eastAsia="sl-SI"/>
        </w:rPr>
      </w:pPr>
      <w:hyperlink w:anchor="_Toc116374134" w:history="1">
        <w:r w:rsidR="005F7B1E" w:rsidRPr="00E77F15">
          <w:rPr>
            <w:rStyle w:val="Hiperpovezava"/>
            <w:rFonts w:asciiTheme="minorHAnsi" w:eastAsiaTheme="majorEastAsia" w:hAnsiTheme="minorHAnsi" w:cstheme="minorHAnsi"/>
            <w:caps/>
          </w:rPr>
          <w:t>1.3.2 Pravni okvir notranjega nadzora javnih financ</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_Toc116374134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11</w:t>
        </w:r>
        <w:r w:rsidR="005F7B1E" w:rsidRPr="00E77F15">
          <w:rPr>
            <w:rFonts w:asciiTheme="minorHAnsi" w:hAnsiTheme="minorHAnsi" w:cstheme="minorHAnsi"/>
            <w:webHidden/>
          </w:rPr>
          <w:fldChar w:fldCharType="end"/>
        </w:r>
      </w:hyperlink>
    </w:p>
    <w:p w14:paraId="43D86C68" w14:textId="1788F7D4" w:rsidR="005F7B1E" w:rsidRPr="00E77F15" w:rsidRDefault="00000000">
      <w:pPr>
        <w:pStyle w:val="Kazalovsebine3"/>
        <w:rPr>
          <w:rFonts w:asciiTheme="minorHAnsi" w:eastAsiaTheme="minorEastAsia" w:hAnsiTheme="minorHAnsi" w:cstheme="minorHAnsi"/>
          <w:i w:val="0"/>
          <w:iCs w:val="0"/>
          <w:lang w:eastAsia="sl-SI"/>
        </w:rPr>
      </w:pPr>
      <w:hyperlink w:anchor="_Toc116374135" w:history="1">
        <w:r w:rsidR="005F7B1E" w:rsidRPr="00E77F15">
          <w:rPr>
            <w:rStyle w:val="Hiperpovezava"/>
            <w:rFonts w:asciiTheme="minorHAnsi" w:eastAsiaTheme="majorEastAsia" w:hAnsiTheme="minorHAnsi" w:cstheme="minorHAnsi"/>
            <w:caps/>
          </w:rPr>
          <w:t>1.3.3 Opis dela Skupne NOTRANJEREVIZIJSKE SLUŽBE pri SOU Maribor, za leto 2023</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_Toc116374135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13</w:t>
        </w:r>
        <w:r w:rsidR="005F7B1E" w:rsidRPr="00E77F15">
          <w:rPr>
            <w:rFonts w:asciiTheme="minorHAnsi" w:hAnsiTheme="minorHAnsi" w:cstheme="minorHAnsi"/>
            <w:webHidden/>
          </w:rPr>
          <w:fldChar w:fldCharType="end"/>
        </w:r>
      </w:hyperlink>
    </w:p>
    <w:p w14:paraId="4DCF821B" w14:textId="248D8C12" w:rsidR="005F7B1E" w:rsidRPr="00E77F15" w:rsidRDefault="00000000">
      <w:pPr>
        <w:pStyle w:val="Kazalovsebine3"/>
        <w:rPr>
          <w:rFonts w:asciiTheme="minorHAnsi" w:eastAsiaTheme="minorEastAsia" w:hAnsiTheme="minorHAnsi" w:cstheme="minorHAnsi"/>
          <w:i w:val="0"/>
          <w:iCs w:val="0"/>
          <w:lang w:eastAsia="sl-SI"/>
        </w:rPr>
      </w:pPr>
      <w:hyperlink w:anchor="_Toc116374137" w:history="1">
        <w:r w:rsidR="005F7B1E" w:rsidRPr="00E77F15">
          <w:rPr>
            <w:rStyle w:val="Hiperpovezava"/>
            <w:rFonts w:asciiTheme="minorHAnsi" w:eastAsiaTheme="majorEastAsia" w:hAnsiTheme="minorHAnsi" w:cstheme="minorHAnsi"/>
            <w:caps/>
          </w:rPr>
          <w:t>1.3.4 Področje revidiranja, za leto 2023</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_Toc116374137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13</w:t>
        </w:r>
        <w:r w:rsidR="005F7B1E" w:rsidRPr="00E77F15">
          <w:rPr>
            <w:rFonts w:asciiTheme="minorHAnsi" w:hAnsiTheme="minorHAnsi" w:cstheme="minorHAnsi"/>
            <w:webHidden/>
          </w:rPr>
          <w:fldChar w:fldCharType="end"/>
        </w:r>
      </w:hyperlink>
    </w:p>
    <w:p w14:paraId="2CBF21BF" w14:textId="1F2796D2" w:rsidR="005F7B1E" w:rsidRPr="00E77F15" w:rsidRDefault="00000000">
      <w:pPr>
        <w:pStyle w:val="Kazalovsebine2"/>
        <w:rPr>
          <w:rFonts w:eastAsiaTheme="minorEastAsia"/>
          <w:smallCaps w:val="0"/>
        </w:rPr>
      </w:pPr>
      <w:hyperlink w:anchor="_Toc116374138" w:history="1">
        <w:r w:rsidR="005F7B1E" w:rsidRPr="00E77F15">
          <w:rPr>
            <w:rStyle w:val="Hiperpovezava"/>
            <w:rFonts w:eastAsiaTheme="majorEastAsia"/>
          </w:rPr>
          <w:t>1.4.PROGRAM DELA SKUPNE SLUŽBE UREJANJA PROSTORA ZA LETO 2023</w:t>
        </w:r>
        <w:r w:rsidR="005F7B1E" w:rsidRPr="00E77F15">
          <w:rPr>
            <w:webHidden/>
          </w:rPr>
          <w:tab/>
        </w:r>
        <w:r w:rsidR="005F7B1E" w:rsidRPr="00E77F15">
          <w:rPr>
            <w:webHidden/>
          </w:rPr>
          <w:fldChar w:fldCharType="begin"/>
        </w:r>
        <w:r w:rsidR="005F7B1E" w:rsidRPr="00E77F15">
          <w:rPr>
            <w:webHidden/>
          </w:rPr>
          <w:instrText xml:space="preserve"> PAGEREF _Toc116374138 \h </w:instrText>
        </w:r>
        <w:r w:rsidR="005F7B1E" w:rsidRPr="00E77F15">
          <w:rPr>
            <w:webHidden/>
          </w:rPr>
        </w:r>
        <w:r w:rsidR="005F7B1E" w:rsidRPr="00E77F15">
          <w:rPr>
            <w:webHidden/>
          </w:rPr>
          <w:fldChar w:fldCharType="separate"/>
        </w:r>
        <w:r w:rsidR="005F7B1E" w:rsidRPr="00E77F15">
          <w:rPr>
            <w:webHidden/>
          </w:rPr>
          <w:t>15</w:t>
        </w:r>
        <w:r w:rsidR="005F7B1E" w:rsidRPr="00E77F15">
          <w:rPr>
            <w:webHidden/>
          </w:rPr>
          <w:fldChar w:fldCharType="end"/>
        </w:r>
      </w:hyperlink>
    </w:p>
    <w:p w14:paraId="7CCF8925" w14:textId="0C3A9C8E" w:rsidR="005F7B1E" w:rsidRPr="00E77F15" w:rsidRDefault="00000000">
      <w:pPr>
        <w:pStyle w:val="Kazalovsebine3"/>
        <w:rPr>
          <w:rFonts w:asciiTheme="minorHAnsi" w:eastAsiaTheme="minorEastAsia" w:hAnsiTheme="minorHAnsi" w:cstheme="minorHAnsi"/>
          <w:i w:val="0"/>
          <w:iCs w:val="0"/>
          <w:lang w:eastAsia="sl-SI"/>
        </w:rPr>
      </w:pPr>
      <w:hyperlink w:anchor="_Toc116374140" w:history="1">
        <w:r w:rsidR="005F7B1E" w:rsidRPr="00E77F15">
          <w:rPr>
            <w:rStyle w:val="Hiperpovezava"/>
            <w:rFonts w:asciiTheme="minorHAnsi" w:eastAsia="Times New Roman" w:hAnsiTheme="minorHAnsi" w:cstheme="minorHAnsi"/>
            <w:caps/>
            <w:lang w:eastAsia="sl-SI"/>
          </w:rPr>
          <w:t>1.4.1 UVOD</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_Toc116374140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15</w:t>
        </w:r>
        <w:r w:rsidR="005F7B1E" w:rsidRPr="00E77F15">
          <w:rPr>
            <w:rFonts w:asciiTheme="minorHAnsi" w:hAnsiTheme="minorHAnsi" w:cstheme="minorHAnsi"/>
            <w:webHidden/>
          </w:rPr>
          <w:fldChar w:fldCharType="end"/>
        </w:r>
      </w:hyperlink>
    </w:p>
    <w:p w14:paraId="40CD4F85" w14:textId="4BC76B4E" w:rsidR="005F7B1E" w:rsidRPr="00E77F15" w:rsidRDefault="00000000">
      <w:pPr>
        <w:pStyle w:val="Kazalovsebine3"/>
        <w:rPr>
          <w:rFonts w:asciiTheme="minorHAnsi" w:eastAsiaTheme="minorEastAsia" w:hAnsiTheme="minorHAnsi" w:cstheme="minorHAnsi"/>
          <w:i w:val="0"/>
          <w:iCs w:val="0"/>
          <w:lang w:eastAsia="sl-SI"/>
        </w:rPr>
      </w:pPr>
      <w:hyperlink w:anchor="_Toc116374141" w:history="1">
        <w:r w:rsidR="005F7B1E" w:rsidRPr="00E77F15">
          <w:rPr>
            <w:rStyle w:val="Hiperpovezava"/>
            <w:rFonts w:asciiTheme="minorHAnsi" w:eastAsia="Times New Roman" w:hAnsiTheme="minorHAnsi" w:cstheme="minorHAnsi"/>
            <w:caps/>
            <w:lang w:eastAsia="sl-SI"/>
          </w:rPr>
          <w:t>1.4.2 PRAVNA PODLAGA</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_Toc116374141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15</w:t>
        </w:r>
        <w:r w:rsidR="005F7B1E" w:rsidRPr="00E77F15">
          <w:rPr>
            <w:rFonts w:asciiTheme="minorHAnsi" w:hAnsiTheme="minorHAnsi" w:cstheme="minorHAnsi"/>
            <w:webHidden/>
          </w:rPr>
          <w:fldChar w:fldCharType="end"/>
        </w:r>
      </w:hyperlink>
    </w:p>
    <w:p w14:paraId="1F707D8E" w14:textId="1692B80D" w:rsidR="005F7B1E" w:rsidRPr="00E77F15" w:rsidRDefault="00000000">
      <w:pPr>
        <w:pStyle w:val="Kazalovsebine3"/>
        <w:rPr>
          <w:rFonts w:asciiTheme="minorHAnsi" w:eastAsiaTheme="minorEastAsia" w:hAnsiTheme="minorHAnsi" w:cstheme="minorHAnsi"/>
          <w:i w:val="0"/>
          <w:iCs w:val="0"/>
          <w:lang w:eastAsia="sl-SI"/>
        </w:rPr>
      </w:pPr>
      <w:hyperlink w:anchor="_Toc116374142" w:history="1">
        <w:r w:rsidR="005F7B1E" w:rsidRPr="00E77F15">
          <w:rPr>
            <w:rStyle w:val="Hiperpovezava"/>
            <w:rFonts w:asciiTheme="minorHAnsi" w:eastAsia="Times New Roman" w:hAnsiTheme="minorHAnsi" w:cstheme="minorHAnsi"/>
            <w:caps/>
            <w:lang w:eastAsia="sl-SI"/>
          </w:rPr>
          <w:t>1.4.3 Opis dela Skupne SLUŽBE UREJANJA PROSTORA pri SOU Maribor, za leto 2023</w:t>
        </w:r>
        <w:r w:rsidR="005F7B1E" w:rsidRPr="00E77F15">
          <w:rPr>
            <w:rFonts w:asciiTheme="minorHAnsi" w:hAnsiTheme="minorHAnsi" w:cstheme="minorHAnsi"/>
            <w:webHidden/>
          </w:rPr>
          <w:tab/>
        </w:r>
        <w:r w:rsidR="005F7B1E" w:rsidRPr="00E77F15">
          <w:rPr>
            <w:rFonts w:asciiTheme="minorHAnsi" w:hAnsiTheme="minorHAnsi" w:cstheme="minorHAnsi"/>
            <w:webHidden/>
          </w:rPr>
          <w:fldChar w:fldCharType="begin"/>
        </w:r>
        <w:r w:rsidR="005F7B1E" w:rsidRPr="00E77F15">
          <w:rPr>
            <w:rFonts w:asciiTheme="minorHAnsi" w:hAnsiTheme="minorHAnsi" w:cstheme="minorHAnsi"/>
            <w:webHidden/>
          </w:rPr>
          <w:instrText xml:space="preserve"> PAGEREF _Toc116374142 \h </w:instrText>
        </w:r>
        <w:r w:rsidR="005F7B1E" w:rsidRPr="00E77F15">
          <w:rPr>
            <w:rFonts w:asciiTheme="minorHAnsi" w:hAnsiTheme="minorHAnsi" w:cstheme="minorHAnsi"/>
            <w:webHidden/>
          </w:rPr>
        </w:r>
        <w:r w:rsidR="005F7B1E" w:rsidRPr="00E77F15">
          <w:rPr>
            <w:rFonts w:asciiTheme="minorHAnsi" w:hAnsiTheme="minorHAnsi" w:cstheme="minorHAnsi"/>
            <w:webHidden/>
          </w:rPr>
          <w:fldChar w:fldCharType="separate"/>
        </w:r>
        <w:r w:rsidR="005F7B1E" w:rsidRPr="00E77F15">
          <w:rPr>
            <w:rFonts w:asciiTheme="minorHAnsi" w:hAnsiTheme="minorHAnsi" w:cstheme="minorHAnsi"/>
            <w:webHidden/>
          </w:rPr>
          <w:t>15</w:t>
        </w:r>
        <w:r w:rsidR="005F7B1E" w:rsidRPr="00E77F15">
          <w:rPr>
            <w:rFonts w:asciiTheme="minorHAnsi" w:hAnsiTheme="minorHAnsi" w:cstheme="minorHAnsi"/>
            <w:webHidden/>
          </w:rPr>
          <w:fldChar w:fldCharType="end"/>
        </w:r>
      </w:hyperlink>
    </w:p>
    <w:p w14:paraId="03B703C9" w14:textId="2A74D0D7" w:rsidR="005F7B1E" w:rsidRPr="00E77F15" w:rsidRDefault="00000000" w:rsidP="00E77F15">
      <w:pPr>
        <w:pStyle w:val="Kazalovsebine1"/>
        <w:rPr>
          <w:rFonts w:eastAsiaTheme="minorEastAsia"/>
          <w:lang w:eastAsia="sl-SI"/>
        </w:rPr>
      </w:pPr>
      <w:hyperlink w:anchor="_Toc116374144" w:history="1">
        <w:r w:rsidR="005F7B1E" w:rsidRPr="00E77F15">
          <w:rPr>
            <w:rStyle w:val="Hiperpovezava"/>
          </w:rPr>
          <w:t>2. FINANČNI NAČRT</w:t>
        </w:r>
        <w:r w:rsidR="005F7B1E" w:rsidRPr="00E77F15">
          <w:rPr>
            <w:webHidden/>
          </w:rPr>
          <w:tab/>
        </w:r>
        <w:r w:rsidR="005F7B1E" w:rsidRPr="00E77F15">
          <w:rPr>
            <w:webHidden/>
          </w:rPr>
          <w:fldChar w:fldCharType="begin"/>
        </w:r>
        <w:r w:rsidR="005F7B1E" w:rsidRPr="00E77F15">
          <w:rPr>
            <w:webHidden/>
          </w:rPr>
          <w:instrText xml:space="preserve"> PAGEREF _Toc116374144 \h </w:instrText>
        </w:r>
        <w:r w:rsidR="005F7B1E" w:rsidRPr="00E77F15">
          <w:rPr>
            <w:webHidden/>
          </w:rPr>
        </w:r>
        <w:r w:rsidR="005F7B1E" w:rsidRPr="00E77F15">
          <w:rPr>
            <w:webHidden/>
          </w:rPr>
          <w:fldChar w:fldCharType="separate"/>
        </w:r>
        <w:r w:rsidR="005F7B1E" w:rsidRPr="00E77F15">
          <w:rPr>
            <w:webHidden/>
          </w:rPr>
          <w:t>19</w:t>
        </w:r>
        <w:r w:rsidR="005F7B1E" w:rsidRPr="00E77F15">
          <w:rPr>
            <w:webHidden/>
          </w:rPr>
          <w:fldChar w:fldCharType="end"/>
        </w:r>
      </w:hyperlink>
    </w:p>
    <w:p w14:paraId="1F18E9DF" w14:textId="364C1BEB" w:rsidR="005F7B1E" w:rsidRPr="00E77F15" w:rsidRDefault="00000000">
      <w:pPr>
        <w:pStyle w:val="Kazalovsebine2"/>
        <w:rPr>
          <w:rFonts w:eastAsiaTheme="minorEastAsia"/>
          <w:smallCaps w:val="0"/>
        </w:rPr>
      </w:pPr>
      <w:hyperlink w:anchor="_Toc116374145" w:history="1">
        <w:r w:rsidR="005F7B1E" w:rsidRPr="00E77F15">
          <w:rPr>
            <w:rStyle w:val="Hiperpovezava"/>
            <w:rFonts w:eastAsiaTheme="majorEastAsia"/>
          </w:rPr>
          <w:t>2.1 FINANČNI NAČRT ZA MEDOBČINSKO INŠPEKCIJO</w:t>
        </w:r>
        <w:r w:rsidR="005F7B1E" w:rsidRPr="00E77F15">
          <w:rPr>
            <w:webHidden/>
          </w:rPr>
          <w:tab/>
        </w:r>
        <w:r w:rsidR="005F7B1E" w:rsidRPr="00E77F15">
          <w:rPr>
            <w:webHidden/>
          </w:rPr>
          <w:fldChar w:fldCharType="begin"/>
        </w:r>
        <w:r w:rsidR="005F7B1E" w:rsidRPr="00E77F15">
          <w:rPr>
            <w:webHidden/>
          </w:rPr>
          <w:instrText xml:space="preserve"> PAGEREF _Toc116374145 \h </w:instrText>
        </w:r>
        <w:r w:rsidR="005F7B1E" w:rsidRPr="00E77F15">
          <w:rPr>
            <w:webHidden/>
          </w:rPr>
        </w:r>
        <w:r w:rsidR="005F7B1E" w:rsidRPr="00E77F15">
          <w:rPr>
            <w:webHidden/>
          </w:rPr>
          <w:fldChar w:fldCharType="separate"/>
        </w:r>
        <w:r w:rsidR="005F7B1E" w:rsidRPr="00E77F15">
          <w:rPr>
            <w:webHidden/>
          </w:rPr>
          <w:t>19</w:t>
        </w:r>
        <w:r w:rsidR="005F7B1E" w:rsidRPr="00E77F15">
          <w:rPr>
            <w:webHidden/>
          </w:rPr>
          <w:fldChar w:fldCharType="end"/>
        </w:r>
      </w:hyperlink>
    </w:p>
    <w:p w14:paraId="19D0DE2A" w14:textId="5C3FEAEB" w:rsidR="005F7B1E" w:rsidRPr="00E77F15" w:rsidRDefault="00000000">
      <w:pPr>
        <w:pStyle w:val="Kazalovsebine2"/>
        <w:rPr>
          <w:rFonts w:eastAsiaTheme="minorEastAsia"/>
          <w:smallCaps w:val="0"/>
        </w:rPr>
      </w:pPr>
      <w:hyperlink w:anchor="_Toc116374146" w:history="1">
        <w:r w:rsidR="005F7B1E" w:rsidRPr="00E77F15">
          <w:rPr>
            <w:rStyle w:val="Hiperpovezava"/>
            <w:rFonts w:eastAsiaTheme="majorEastAsia"/>
          </w:rPr>
          <w:t>2.2 FINANČNI NAČRT ZA MEDOBČINSKO REDARSTVO</w:t>
        </w:r>
        <w:r w:rsidR="005F7B1E" w:rsidRPr="00E77F15">
          <w:rPr>
            <w:webHidden/>
          </w:rPr>
          <w:tab/>
        </w:r>
        <w:r w:rsidR="005F7B1E" w:rsidRPr="00E77F15">
          <w:rPr>
            <w:webHidden/>
          </w:rPr>
          <w:fldChar w:fldCharType="begin"/>
        </w:r>
        <w:r w:rsidR="005F7B1E" w:rsidRPr="00E77F15">
          <w:rPr>
            <w:webHidden/>
          </w:rPr>
          <w:instrText xml:space="preserve"> PAGEREF _Toc116374146 \h </w:instrText>
        </w:r>
        <w:r w:rsidR="005F7B1E" w:rsidRPr="00E77F15">
          <w:rPr>
            <w:webHidden/>
          </w:rPr>
        </w:r>
        <w:r w:rsidR="005F7B1E" w:rsidRPr="00E77F15">
          <w:rPr>
            <w:webHidden/>
          </w:rPr>
          <w:fldChar w:fldCharType="separate"/>
        </w:r>
        <w:r w:rsidR="005F7B1E" w:rsidRPr="00E77F15">
          <w:rPr>
            <w:webHidden/>
          </w:rPr>
          <w:t>19</w:t>
        </w:r>
        <w:r w:rsidR="005F7B1E" w:rsidRPr="00E77F15">
          <w:rPr>
            <w:webHidden/>
          </w:rPr>
          <w:fldChar w:fldCharType="end"/>
        </w:r>
      </w:hyperlink>
    </w:p>
    <w:p w14:paraId="7CE7B60A" w14:textId="39E011C4" w:rsidR="005F7B1E" w:rsidRPr="00E77F15" w:rsidRDefault="00000000">
      <w:pPr>
        <w:pStyle w:val="Kazalovsebine2"/>
        <w:rPr>
          <w:rFonts w:eastAsiaTheme="minorEastAsia"/>
          <w:smallCaps w:val="0"/>
        </w:rPr>
      </w:pPr>
      <w:hyperlink w:anchor="_Toc116374147" w:history="1">
        <w:r w:rsidR="005F7B1E" w:rsidRPr="00E77F15">
          <w:rPr>
            <w:rStyle w:val="Hiperpovezava"/>
          </w:rPr>
          <w:t>2.3 FINANČNI NAČRT ZA SKUPNO NOTRANJEREVIZIJSKO SLUŽBO</w:t>
        </w:r>
        <w:r w:rsidR="005F7B1E" w:rsidRPr="00E77F15">
          <w:rPr>
            <w:webHidden/>
          </w:rPr>
          <w:tab/>
        </w:r>
        <w:r w:rsidR="005F7B1E" w:rsidRPr="00E77F15">
          <w:rPr>
            <w:webHidden/>
          </w:rPr>
          <w:fldChar w:fldCharType="begin"/>
        </w:r>
        <w:r w:rsidR="005F7B1E" w:rsidRPr="00E77F15">
          <w:rPr>
            <w:webHidden/>
          </w:rPr>
          <w:instrText xml:space="preserve"> PAGEREF _Toc116374147 \h </w:instrText>
        </w:r>
        <w:r w:rsidR="005F7B1E" w:rsidRPr="00E77F15">
          <w:rPr>
            <w:webHidden/>
          </w:rPr>
        </w:r>
        <w:r w:rsidR="005F7B1E" w:rsidRPr="00E77F15">
          <w:rPr>
            <w:webHidden/>
          </w:rPr>
          <w:fldChar w:fldCharType="separate"/>
        </w:r>
        <w:r w:rsidR="005F7B1E" w:rsidRPr="00E77F15">
          <w:rPr>
            <w:webHidden/>
          </w:rPr>
          <w:t>20</w:t>
        </w:r>
        <w:r w:rsidR="005F7B1E" w:rsidRPr="00E77F15">
          <w:rPr>
            <w:webHidden/>
          </w:rPr>
          <w:fldChar w:fldCharType="end"/>
        </w:r>
      </w:hyperlink>
    </w:p>
    <w:p w14:paraId="603F9418" w14:textId="7AE3C8E0" w:rsidR="005F7B1E" w:rsidRPr="00E77F15" w:rsidRDefault="00000000">
      <w:pPr>
        <w:pStyle w:val="Kazalovsebine2"/>
        <w:rPr>
          <w:rFonts w:eastAsiaTheme="minorEastAsia"/>
          <w:smallCaps w:val="0"/>
        </w:rPr>
      </w:pPr>
      <w:hyperlink w:anchor="_Toc116374148" w:history="1">
        <w:r w:rsidR="005F7B1E" w:rsidRPr="00E77F15">
          <w:rPr>
            <w:rStyle w:val="Hiperpovezava"/>
          </w:rPr>
          <w:t>2.4 FINANČNI NAČRT ZA SKUPNO SLUŽBO UREJANJA PROSTORA</w:t>
        </w:r>
        <w:r w:rsidR="005F7B1E" w:rsidRPr="00E77F15">
          <w:rPr>
            <w:webHidden/>
          </w:rPr>
          <w:tab/>
        </w:r>
        <w:r w:rsidR="005F7B1E" w:rsidRPr="00E77F15">
          <w:rPr>
            <w:webHidden/>
          </w:rPr>
          <w:fldChar w:fldCharType="begin"/>
        </w:r>
        <w:r w:rsidR="005F7B1E" w:rsidRPr="00E77F15">
          <w:rPr>
            <w:webHidden/>
          </w:rPr>
          <w:instrText xml:space="preserve"> PAGEREF _Toc116374148 \h </w:instrText>
        </w:r>
        <w:r w:rsidR="005F7B1E" w:rsidRPr="00E77F15">
          <w:rPr>
            <w:webHidden/>
          </w:rPr>
        </w:r>
        <w:r w:rsidR="005F7B1E" w:rsidRPr="00E77F15">
          <w:rPr>
            <w:webHidden/>
          </w:rPr>
          <w:fldChar w:fldCharType="separate"/>
        </w:r>
        <w:r w:rsidR="005F7B1E" w:rsidRPr="00E77F15">
          <w:rPr>
            <w:webHidden/>
          </w:rPr>
          <w:t>20</w:t>
        </w:r>
        <w:r w:rsidR="005F7B1E" w:rsidRPr="00E77F15">
          <w:rPr>
            <w:webHidden/>
          </w:rPr>
          <w:fldChar w:fldCharType="end"/>
        </w:r>
      </w:hyperlink>
    </w:p>
    <w:p w14:paraId="02213D4E" w14:textId="3A3E915F" w:rsidR="005F7B1E" w:rsidRPr="00E77F15" w:rsidRDefault="00000000">
      <w:pPr>
        <w:pStyle w:val="Kazalovsebine2"/>
        <w:rPr>
          <w:rFonts w:eastAsiaTheme="minorEastAsia"/>
          <w:smallCaps w:val="0"/>
        </w:rPr>
      </w:pPr>
      <w:hyperlink w:anchor="_Toc116374149" w:history="1">
        <w:r w:rsidR="005F7B1E" w:rsidRPr="00E77F15">
          <w:rPr>
            <w:rStyle w:val="Hiperpovezava"/>
          </w:rPr>
          <w:t>2.5 ODHODKI – delitev odhodkov Skupne občinske uprave Maribor za leto 2023, ki so predmet financiranja po deležih</w:t>
        </w:r>
        <w:r w:rsidR="005F7B1E" w:rsidRPr="00E77F15">
          <w:rPr>
            <w:webHidden/>
          </w:rPr>
          <w:tab/>
        </w:r>
        <w:r w:rsidR="005F7B1E" w:rsidRPr="00E77F15">
          <w:rPr>
            <w:webHidden/>
          </w:rPr>
          <w:fldChar w:fldCharType="begin"/>
        </w:r>
        <w:r w:rsidR="005F7B1E" w:rsidRPr="00E77F15">
          <w:rPr>
            <w:webHidden/>
          </w:rPr>
          <w:instrText xml:space="preserve"> PAGEREF _Toc116374149 \h </w:instrText>
        </w:r>
        <w:r w:rsidR="005F7B1E" w:rsidRPr="00E77F15">
          <w:rPr>
            <w:webHidden/>
          </w:rPr>
        </w:r>
        <w:r w:rsidR="005F7B1E" w:rsidRPr="00E77F15">
          <w:rPr>
            <w:webHidden/>
          </w:rPr>
          <w:fldChar w:fldCharType="separate"/>
        </w:r>
        <w:r w:rsidR="005F7B1E" w:rsidRPr="00E77F15">
          <w:rPr>
            <w:webHidden/>
          </w:rPr>
          <w:t>21</w:t>
        </w:r>
        <w:r w:rsidR="005F7B1E" w:rsidRPr="00E77F15">
          <w:rPr>
            <w:webHidden/>
          </w:rPr>
          <w:fldChar w:fldCharType="end"/>
        </w:r>
      </w:hyperlink>
    </w:p>
    <w:p w14:paraId="503991FB" w14:textId="6543E046" w:rsidR="005F7B1E" w:rsidRPr="00E77F15" w:rsidRDefault="00000000">
      <w:pPr>
        <w:pStyle w:val="Kazalovsebine2"/>
        <w:rPr>
          <w:rFonts w:eastAsiaTheme="minorEastAsia"/>
          <w:smallCaps w:val="0"/>
        </w:rPr>
      </w:pPr>
      <w:hyperlink w:anchor="_Toc116374150" w:history="1">
        <w:r w:rsidR="005F7B1E" w:rsidRPr="00E77F15">
          <w:rPr>
            <w:rStyle w:val="Hiperpovezava"/>
          </w:rPr>
          <w:t>2.6 PRIHODKI</w:t>
        </w:r>
        <w:r w:rsidR="005F7B1E" w:rsidRPr="00E77F15">
          <w:rPr>
            <w:webHidden/>
          </w:rPr>
          <w:tab/>
        </w:r>
        <w:r w:rsidR="005F7B1E" w:rsidRPr="00E77F15">
          <w:rPr>
            <w:webHidden/>
          </w:rPr>
          <w:fldChar w:fldCharType="begin"/>
        </w:r>
        <w:r w:rsidR="005F7B1E" w:rsidRPr="00E77F15">
          <w:rPr>
            <w:webHidden/>
          </w:rPr>
          <w:instrText xml:space="preserve"> PAGEREF _Toc116374150 \h </w:instrText>
        </w:r>
        <w:r w:rsidR="005F7B1E" w:rsidRPr="00E77F15">
          <w:rPr>
            <w:webHidden/>
          </w:rPr>
        </w:r>
        <w:r w:rsidR="005F7B1E" w:rsidRPr="00E77F15">
          <w:rPr>
            <w:webHidden/>
          </w:rPr>
          <w:fldChar w:fldCharType="separate"/>
        </w:r>
        <w:r w:rsidR="005F7B1E" w:rsidRPr="00E77F15">
          <w:rPr>
            <w:webHidden/>
          </w:rPr>
          <w:t>21</w:t>
        </w:r>
        <w:r w:rsidR="005F7B1E" w:rsidRPr="00E77F15">
          <w:rPr>
            <w:webHidden/>
          </w:rPr>
          <w:fldChar w:fldCharType="end"/>
        </w:r>
      </w:hyperlink>
    </w:p>
    <w:p w14:paraId="4BA23050" w14:textId="7319D377" w:rsidR="005F7B1E" w:rsidRPr="00E77F15" w:rsidRDefault="00000000" w:rsidP="00E77F15">
      <w:pPr>
        <w:pStyle w:val="Kazalovsebine1"/>
        <w:rPr>
          <w:rFonts w:eastAsiaTheme="minorEastAsia"/>
          <w:lang w:eastAsia="sl-SI"/>
        </w:rPr>
      </w:pPr>
      <w:hyperlink w:anchor="_Toc116374151" w:history="1">
        <w:r w:rsidR="005F7B1E" w:rsidRPr="00E77F15">
          <w:rPr>
            <w:rStyle w:val="Hiperpovezava"/>
          </w:rPr>
          <w:t>3. KADROVSKI NAČRT SKUPNE OBČINSKE UPRAVE MARIBOR ZA LETO 2023</w:t>
        </w:r>
        <w:r w:rsidR="005F7B1E" w:rsidRPr="00E77F15">
          <w:rPr>
            <w:webHidden/>
          </w:rPr>
          <w:tab/>
        </w:r>
        <w:r w:rsidR="005F7B1E" w:rsidRPr="00E77F15">
          <w:rPr>
            <w:webHidden/>
          </w:rPr>
          <w:fldChar w:fldCharType="begin"/>
        </w:r>
        <w:r w:rsidR="005F7B1E" w:rsidRPr="00E77F15">
          <w:rPr>
            <w:webHidden/>
          </w:rPr>
          <w:instrText xml:space="preserve"> PAGEREF _Toc116374151 \h </w:instrText>
        </w:r>
        <w:r w:rsidR="005F7B1E" w:rsidRPr="00E77F15">
          <w:rPr>
            <w:webHidden/>
          </w:rPr>
        </w:r>
        <w:r w:rsidR="005F7B1E" w:rsidRPr="00E77F15">
          <w:rPr>
            <w:webHidden/>
          </w:rPr>
          <w:fldChar w:fldCharType="separate"/>
        </w:r>
        <w:r w:rsidR="005F7B1E" w:rsidRPr="00E77F15">
          <w:rPr>
            <w:webHidden/>
          </w:rPr>
          <w:t>22</w:t>
        </w:r>
        <w:r w:rsidR="005F7B1E" w:rsidRPr="00E77F15">
          <w:rPr>
            <w:webHidden/>
          </w:rPr>
          <w:fldChar w:fldCharType="end"/>
        </w:r>
      </w:hyperlink>
    </w:p>
    <w:p w14:paraId="76858E75" w14:textId="28244DA6" w:rsidR="00D31844" w:rsidRPr="00D31844" w:rsidRDefault="00DD1FB6">
      <w:pPr>
        <w:rPr>
          <w:rFonts w:ascii="Arial" w:hAnsi="Arial" w:cs="Arial"/>
          <w:b/>
          <w:bCs/>
          <w:sz w:val="24"/>
          <w:szCs w:val="24"/>
        </w:rPr>
      </w:pPr>
      <w:r w:rsidRPr="00E77F15">
        <w:rPr>
          <w:rFonts w:cstheme="minorHAnsi"/>
          <w:caps/>
          <w:sz w:val="20"/>
          <w:szCs w:val="20"/>
          <w:highlight w:val="yellow"/>
        </w:rPr>
        <w:fldChar w:fldCharType="end"/>
      </w:r>
    </w:p>
    <w:p w14:paraId="74859D24" w14:textId="77777777" w:rsidR="00AD2825" w:rsidRDefault="00AD2825">
      <w:pPr>
        <w:rPr>
          <w:rFonts w:cs="Arial"/>
        </w:rPr>
      </w:pPr>
    </w:p>
    <w:p w14:paraId="2904DDCC" w14:textId="5C260B9E" w:rsidR="00AD2825" w:rsidRDefault="00AD2825" w:rsidP="00AD2825">
      <w:pPr>
        <w:rPr>
          <w:rFonts w:cs="Arial"/>
        </w:rPr>
      </w:pPr>
      <w:r>
        <w:rPr>
          <w:rFonts w:cs="Arial"/>
        </w:rPr>
        <w:br w:type="page"/>
      </w:r>
      <w:bookmarkStart w:id="0" w:name="_Toc56067296"/>
    </w:p>
    <w:p w14:paraId="1A5F5812" w14:textId="2F0FEA17" w:rsidR="00AD2825" w:rsidRPr="00AD2825" w:rsidRDefault="00AD2825" w:rsidP="00AD2825">
      <w:pPr>
        <w:spacing w:after="0"/>
        <w:rPr>
          <w:rFonts w:ascii="Arial" w:eastAsia="Times New Roman" w:hAnsi="Arial" w:cs="Arial"/>
        </w:rPr>
      </w:pPr>
      <w:bookmarkStart w:id="1" w:name="_Toc56579019"/>
      <w:bookmarkStart w:id="2" w:name="_Toc56580892"/>
      <w:r w:rsidRPr="00AD2825">
        <w:rPr>
          <w:rFonts w:ascii="Arial" w:eastAsia="Times New Roman" w:hAnsi="Arial" w:cs="Arial"/>
        </w:rPr>
        <w:lastRenderedPageBreak/>
        <w:t xml:space="preserve">Št. dokumenta: </w:t>
      </w:r>
      <w:bookmarkEnd w:id="1"/>
      <w:bookmarkEnd w:id="2"/>
      <w:r w:rsidR="00792490">
        <w:rPr>
          <w:rFonts w:ascii="Arial" w:eastAsia="Times New Roman" w:hAnsi="Arial" w:cs="Arial"/>
        </w:rPr>
        <w:t>0102-4/2022-2</w:t>
      </w:r>
    </w:p>
    <w:p w14:paraId="56C25758" w14:textId="3BF3E1F2" w:rsidR="00AD2825" w:rsidRPr="00AD2825" w:rsidRDefault="00AD2825" w:rsidP="00AD2825">
      <w:pPr>
        <w:spacing w:after="0"/>
        <w:rPr>
          <w:rFonts w:ascii="Arial" w:eastAsia="Times New Roman" w:hAnsi="Arial" w:cs="Arial"/>
        </w:rPr>
      </w:pPr>
      <w:r w:rsidRPr="00AD2825">
        <w:rPr>
          <w:rFonts w:ascii="Arial" w:eastAsia="Times New Roman" w:hAnsi="Arial" w:cs="Arial"/>
        </w:rPr>
        <w:t xml:space="preserve">Datum: </w:t>
      </w:r>
      <w:r w:rsidR="00792490">
        <w:rPr>
          <w:rFonts w:ascii="Arial" w:eastAsia="Times New Roman" w:hAnsi="Arial" w:cs="Arial"/>
        </w:rPr>
        <w:t>11.10.2022</w:t>
      </w:r>
    </w:p>
    <w:p w14:paraId="3A98838A" w14:textId="77777777" w:rsidR="00AD2825" w:rsidRPr="00AD2825" w:rsidRDefault="00AD2825" w:rsidP="00AD2825">
      <w:pPr>
        <w:rPr>
          <w:rFonts w:cs="Arial"/>
        </w:rPr>
      </w:pPr>
    </w:p>
    <w:p w14:paraId="488C6FDC" w14:textId="415C18A0" w:rsidR="00AD2825" w:rsidRDefault="00AD2825" w:rsidP="00750B67">
      <w:pPr>
        <w:pStyle w:val="Naslov1"/>
        <w:spacing w:before="0" w:after="0"/>
        <w:jc w:val="left"/>
        <w:rPr>
          <w:rFonts w:cs="Times New Roman"/>
        </w:rPr>
      </w:pPr>
      <w:bookmarkStart w:id="3" w:name="_Toc56579020"/>
      <w:bookmarkStart w:id="4" w:name="_Toc56580893"/>
      <w:bookmarkStart w:id="5" w:name="_Toc56581762"/>
      <w:bookmarkStart w:id="6" w:name="_Toc56584520"/>
      <w:bookmarkStart w:id="7" w:name="_Toc56585475"/>
      <w:bookmarkStart w:id="8" w:name="_Toc56612702"/>
      <w:bookmarkStart w:id="9" w:name="_Toc116374117"/>
      <w:r w:rsidRPr="00750B67">
        <w:rPr>
          <w:rFonts w:cs="Times New Roman"/>
        </w:rPr>
        <w:t>1. PROGRAM DELA ZA LETO 202</w:t>
      </w:r>
      <w:bookmarkEnd w:id="3"/>
      <w:bookmarkEnd w:id="4"/>
      <w:bookmarkEnd w:id="5"/>
      <w:bookmarkEnd w:id="6"/>
      <w:bookmarkEnd w:id="7"/>
      <w:bookmarkEnd w:id="8"/>
      <w:r w:rsidR="004841E8">
        <w:rPr>
          <w:rFonts w:cs="Times New Roman"/>
        </w:rPr>
        <w:t>3</w:t>
      </w:r>
      <w:bookmarkEnd w:id="9"/>
    </w:p>
    <w:p w14:paraId="51BEFD1C" w14:textId="77777777" w:rsidR="00750B67" w:rsidRPr="00750B67" w:rsidRDefault="00750B67" w:rsidP="00750B67">
      <w:pPr>
        <w:pStyle w:val="Brezrazmikov"/>
        <w:rPr>
          <w:sz w:val="32"/>
          <w:szCs w:val="32"/>
        </w:rPr>
      </w:pPr>
    </w:p>
    <w:p w14:paraId="4EAC2356" w14:textId="25C03658" w:rsidR="00AD2825" w:rsidRDefault="00AD2825" w:rsidP="009929C0">
      <w:pPr>
        <w:pStyle w:val="Naslov2"/>
        <w:spacing w:before="0" w:after="0"/>
        <w:rPr>
          <w:rFonts w:cs="Times New Roman"/>
        </w:rPr>
      </w:pPr>
      <w:bookmarkStart w:id="10" w:name="_Toc56579021"/>
      <w:bookmarkStart w:id="11" w:name="_Toc56580894"/>
      <w:bookmarkStart w:id="12" w:name="_Toc56581763"/>
      <w:bookmarkStart w:id="13" w:name="_Toc56584521"/>
      <w:bookmarkStart w:id="14" w:name="_Toc56585476"/>
      <w:bookmarkStart w:id="15" w:name="_Toc56612703"/>
      <w:bookmarkStart w:id="16" w:name="_Toc116374118"/>
      <w:r w:rsidRPr="00AD2825">
        <w:rPr>
          <w:rFonts w:cs="Times New Roman"/>
        </w:rPr>
        <w:t>1. 1 PROGRAM DELA MEDOBČINSKE INŠPEKCIJE ZA</w:t>
      </w:r>
      <w:bookmarkStart w:id="17" w:name="_Toc56579022"/>
      <w:bookmarkStart w:id="18" w:name="_Toc56580895"/>
      <w:bookmarkEnd w:id="10"/>
      <w:bookmarkEnd w:id="11"/>
      <w:r w:rsidRPr="00AD2825">
        <w:rPr>
          <w:rFonts w:cs="Times New Roman"/>
        </w:rPr>
        <w:t xml:space="preserve"> LETO 202</w:t>
      </w:r>
      <w:bookmarkEnd w:id="12"/>
      <w:bookmarkEnd w:id="13"/>
      <w:bookmarkEnd w:id="14"/>
      <w:bookmarkEnd w:id="15"/>
      <w:bookmarkEnd w:id="17"/>
      <w:bookmarkEnd w:id="18"/>
      <w:r w:rsidR="004841E8">
        <w:rPr>
          <w:rFonts w:cs="Times New Roman"/>
        </w:rPr>
        <w:t>3</w:t>
      </w:r>
      <w:bookmarkEnd w:id="16"/>
      <w:r w:rsidRPr="00AD2825">
        <w:rPr>
          <w:rFonts w:cs="Times New Roman"/>
        </w:rPr>
        <w:t xml:space="preserve"> </w:t>
      </w:r>
    </w:p>
    <w:p w14:paraId="7F997FD7" w14:textId="77777777" w:rsidR="009E20AA" w:rsidRPr="009E20AA" w:rsidRDefault="009E20AA" w:rsidP="009E20AA">
      <w:pPr>
        <w:pStyle w:val="Brezrazmikov"/>
      </w:pPr>
    </w:p>
    <w:p w14:paraId="0340CD8E" w14:textId="331F9F3E" w:rsidR="000C25AA" w:rsidRDefault="00AD2825" w:rsidP="009E20AA">
      <w:pPr>
        <w:pStyle w:val="Slog3"/>
      </w:pPr>
      <w:bookmarkStart w:id="19" w:name="_Toc56067297"/>
      <w:bookmarkStart w:id="20" w:name="_Toc56612704"/>
      <w:bookmarkStart w:id="21" w:name="_Toc116374119"/>
      <w:bookmarkEnd w:id="0"/>
      <w:r>
        <w:t>1</w:t>
      </w:r>
      <w:r w:rsidRPr="009E20AA">
        <w:t>.1.1</w:t>
      </w:r>
      <w:r>
        <w:t xml:space="preserve"> </w:t>
      </w:r>
      <w:r w:rsidR="00430AD8">
        <w:t>UVOD</w:t>
      </w:r>
      <w:bookmarkEnd w:id="19"/>
      <w:bookmarkEnd w:id="20"/>
      <w:bookmarkEnd w:id="21"/>
    </w:p>
    <w:p w14:paraId="681A6779" w14:textId="77777777" w:rsidR="00430AD8" w:rsidRPr="00430AD8" w:rsidRDefault="00430AD8" w:rsidP="009A1EF4">
      <w:pPr>
        <w:pStyle w:val="Brezrazmikov"/>
        <w:rPr>
          <w:rFonts w:cs="Arial"/>
        </w:rPr>
      </w:pPr>
    </w:p>
    <w:p w14:paraId="63A7C5A2" w14:textId="77777777" w:rsidR="004841E8" w:rsidRPr="00430AD8" w:rsidRDefault="004841E8" w:rsidP="004841E8">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3D948B98" w14:textId="77777777" w:rsidR="009E20AA" w:rsidRPr="00430AD8" w:rsidRDefault="009E20AA" w:rsidP="009A1EF4">
      <w:pPr>
        <w:pStyle w:val="Brezrazmikov"/>
        <w:rPr>
          <w:rFonts w:cs="Arial"/>
        </w:rPr>
      </w:pPr>
    </w:p>
    <w:p w14:paraId="240416CF" w14:textId="06F4C074" w:rsidR="00365051" w:rsidRDefault="00AD2825" w:rsidP="009E20AA">
      <w:pPr>
        <w:pStyle w:val="Slog3"/>
      </w:pPr>
      <w:bookmarkStart w:id="22" w:name="_Toc56067298"/>
      <w:bookmarkStart w:id="23" w:name="_Toc56612705"/>
      <w:bookmarkStart w:id="24" w:name="_Toc116374120"/>
      <w:r>
        <w:t xml:space="preserve">1.1.2 </w:t>
      </w:r>
      <w:r w:rsidR="00387981">
        <w:t>PRAVNE PODLAGE ZA IZVAJANJE INŠPEKCIJSKEGA NADZORA</w:t>
      </w:r>
      <w:bookmarkEnd w:id="22"/>
      <w:bookmarkEnd w:id="23"/>
      <w:bookmarkEnd w:id="24"/>
    </w:p>
    <w:p w14:paraId="7687D038" w14:textId="77777777" w:rsidR="009E20AA" w:rsidRPr="00430AD8" w:rsidRDefault="009E20AA" w:rsidP="009E20AA">
      <w:pPr>
        <w:pStyle w:val="Slog3"/>
      </w:pPr>
    </w:p>
    <w:p w14:paraId="224523F4" w14:textId="72FF9AAF" w:rsidR="009E20AA" w:rsidRPr="006D769B" w:rsidRDefault="00365051" w:rsidP="009E20AA">
      <w:pPr>
        <w:rPr>
          <w:rFonts w:ascii="Arial" w:eastAsia="Times New Roman" w:hAnsi="Arial" w:cs="Arial"/>
          <w:b/>
          <w:bCs/>
        </w:rPr>
      </w:pPr>
      <w:bookmarkStart w:id="25" w:name="_Toc56067299"/>
      <w:r w:rsidRPr="006D769B">
        <w:rPr>
          <w:rFonts w:ascii="Arial" w:eastAsia="Times New Roman" w:hAnsi="Arial" w:cs="Arial"/>
          <w:b/>
          <w:bCs/>
        </w:rPr>
        <w:t>Zakon o inšpekcijskem nadzoru</w:t>
      </w:r>
      <w:bookmarkEnd w:id="25"/>
      <w:r w:rsidRPr="006D769B">
        <w:rPr>
          <w:rFonts w:ascii="Arial" w:eastAsia="Times New Roman" w:hAnsi="Arial" w:cs="Arial"/>
          <w:b/>
          <w:bCs/>
        </w:rPr>
        <w:t xml:space="preserve"> </w:t>
      </w:r>
    </w:p>
    <w:p w14:paraId="19FA0B3C" w14:textId="77777777" w:rsidR="004841E8" w:rsidRPr="00430AD8" w:rsidRDefault="004841E8" w:rsidP="004841E8">
      <w:pPr>
        <w:jc w:val="both"/>
        <w:rPr>
          <w:rFonts w:ascii="Arial" w:hAnsi="Arial" w:cs="Arial"/>
        </w:rPr>
      </w:pPr>
      <w:bookmarkStart w:id="26"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288DA99B" w14:textId="77777777" w:rsidR="004841E8" w:rsidRDefault="004841E8" w:rsidP="004841E8">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5DB06A9C" w14:textId="77777777" w:rsidR="004841E8" w:rsidRPr="00430AD8" w:rsidRDefault="004841E8" w:rsidP="004841E8">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0CA15F0D" w:rsidR="00365051" w:rsidRPr="00C169B8" w:rsidRDefault="00374AC5" w:rsidP="00C169B8">
      <w:pPr>
        <w:jc w:val="both"/>
        <w:rPr>
          <w:rFonts w:ascii="Arial" w:hAnsi="Arial" w:cs="Arial"/>
        </w:rPr>
      </w:pPr>
      <w:r w:rsidRPr="006D769B">
        <w:rPr>
          <w:rFonts w:ascii="Arial" w:eastAsia="Times New Roman" w:hAnsi="Arial" w:cs="Arial"/>
          <w:b/>
          <w:bCs/>
        </w:rPr>
        <w:t>Z</w:t>
      </w:r>
      <w:r w:rsidR="00365051" w:rsidRPr="006D769B">
        <w:rPr>
          <w:rFonts w:ascii="Arial" w:eastAsia="Times New Roman" w:hAnsi="Arial" w:cs="Arial"/>
          <w:b/>
          <w:bCs/>
        </w:rPr>
        <w:t>akon o cestah</w:t>
      </w:r>
      <w:bookmarkEnd w:id="26"/>
    </w:p>
    <w:p w14:paraId="5AB05825" w14:textId="77777777" w:rsidR="004841E8" w:rsidRDefault="004841E8" w:rsidP="004841E8">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3A3261C7" w14:textId="77777777" w:rsidR="004841E8" w:rsidRPr="00430AD8" w:rsidRDefault="004841E8" w:rsidP="004841E8">
      <w:pPr>
        <w:pStyle w:val="Brezrazmikov"/>
        <w:rPr>
          <w:rFonts w:cs="Arial"/>
        </w:rPr>
      </w:pPr>
    </w:p>
    <w:p w14:paraId="39DDDD12" w14:textId="77777777" w:rsidR="004841E8" w:rsidRDefault="004841E8" w:rsidP="004841E8">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0F76C3D9" w14:textId="77777777" w:rsidR="004841E8" w:rsidRPr="00430AD8" w:rsidRDefault="004841E8" w:rsidP="004841E8">
      <w:pPr>
        <w:pStyle w:val="Brezrazmikov"/>
        <w:rPr>
          <w:rFonts w:cs="Arial"/>
        </w:rPr>
      </w:pPr>
    </w:p>
    <w:p w14:paraId="5A441A2C" w14:textId="77777777" w:rsidR="004841E8" w:rsidRPr="00430AD8" w:rsidRDefault="004841E8" w:rsidP="004841E8">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0AD8C74" w14:textId="5011CAA7" w:rsidR="00365051" w:rsidRDefault="00365051" w:rsidP="006D769B">
      <w:pPr>
        <w:rPr>
          <w:rFonts w:cs="Arial"/>
        </w:rPr>
      </w:pPr>
    </w:p>
    <w:p w14:paraId="559838D7" w14:textId="77777777" w:rsidR="00F726AB" w:rsidRPr="00430AD8" w:rsidRDefault="00F726AB" w:rsidP="006D769B">
      <w:pPr>
        <w:rPr>
          <w:rFonts w:cs="Arial"/>
        </w:rPr>
      </w:pPr>
    </w:p>
    <w:p w14:paraId="3B614E75" w14:textId="77777777" w:rsidR="00365051" w:rsidRPr="006D769B" w:rsidRDefault="00374AC5" w:rsidP="006D769B">
      <w:pPr>
        <w:rPr>
          <w:rFonts w:ascii="Arial" w:eastAsia="Times New Roman" w:hAnsi="Arial" w:cs="Arial"/>
          <w:b/>
          <w:bCs/>
        </w:rPr>
      </w:pPr>
      <w:bookmarkStart w:id="27" w:name="_Toc56067301"/>
      <w:r w:rsidRPr="006D769B">
        <w:rPr>
          <w:rFonts w:ascii="Arial" w:eastAsia="Times New Roman" w:hAnsi="Arial" w:cs="Arial"/>
          <w:b/>
          <w:bCs/>
        </w:rPr>
        <w:t>Zakon o varstvu okolja</w:t>
      </w:r>
      <w:bookmarkEnd w:id="27"/>
    </w:p>
    <w:p w14:paraId="57370ED5" w14:textId="77777777" w:rsidR="004841E8" w:rsidRPr="00430AD8" w:rsidRDefault="004841E8" w:rsidP="004841E8">
      <w:pPr>
        <w:jc w:val="both"/>
        <w:rPr>
          <w:rFonts w:ascii="Arial" w:hAnsi="Arial" w:cs="Arial"/>
        </w:rPr>
      </w:pPr>
      <w:bookmarkStart w:id="28"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w:t>
      </w:r>
      <w:r w:rsidRPr="004F68D1">
        <w:rPr>
          <w:rFonts w:ascii="Arial" w:hAnsi="Arial" w:cs="Arial"/>
        </w:rPr>
        <w:t>Odlok</w:t>
      </w:r>
      <w:r>
        <w:rPr>
          <w:rFonts w:ascii="Arial" w:hAnsi="Arial" w:cs="Arial"/>
        </w:rPr>
        <w:t>a</w:t>
      </w:r>
      <w:r w:rsidRPr="004F68D1">
        <w:rPr>
          <w:rFonts w:ascii="Arial" w:hAnsi="Arial" w:cs="Arial"/>
        </w:rPr>
        <w:t xml:space="preserve"> o načinu opravljanja obveznih lokalnih gospodarskih javnih služb ravnanja s komunalnimi odpadki v občini Cerkvenjak</w:t>
      </w:r>
      <w:r>
        <w:rPr>
          <w:rFonts w:ascii="Arial" w:hAnsi="Arial" w:cs="Arial"/>
        </w:rPr>
        <w:t>.</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2022 se načrtuje nadaljevanje intenzivnega vključevanja objektov v redni odvoz odpadkov ter nadziranja nedovoljenega odlaganja odpadkov ob ekoloških otokih in nepravilnega ločevanja odpadkov na izvoru.</w:t>
      </w:r>
    </w:p>
    <w:p w14:paraId="7640E10F" w14:textId="77777777" w:rsidR="004841E8" w:rsidRPr="00112AF3" w:rsidRDefault="004841E8" w:rsidP="004841E8">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Cerkvenjak.</w:t>
      </w:r>
    </w:p>
    <w:p w14:paraId="3206FAEE" w14:textId="77777777" w:rsidR="004841E8" w:rsidRDefault="004841E8" w:rsidP="004841E8">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načinu opravljanja lokalne gospodarske javne službe oskrbe s pitno vodo v Občini Cerkvenjak,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6D769B" w:rsidRDefault="00875B9A" w:rsidP="006D769B">
      <w:pPr>
        <w:rPr>
          <w:rFonts w:ascii="Arial" w:eastAsia="Times New Roman" w:hAnsi="Arial" w:cs="Arial"/>
          <w:b/>
          <w:bCs/>
        </w:rPr>
      </w:pPr>
      <w:r w:rsidRPr="006D769B">
        <w:rPr>
          <w:rFonts w:ascii="Arial" w:eastAsia="Times New Roman" w:hAnsi="Arial" w:cs="Arial"/>
          <w:b/>
          <w:bCs/>
        </w:rPr>
        <w:t>G</w:t>
      </w:r>
      <w:r w:rsidR="00365051" w:rsidRPr="006D769B">
        <w:rPr>
          <w:rFonts w:ascii="Arial" w:eastAsia="Times New Roman" w:hAnsi="Arial" w:cs="Arial"/>
          <w:b/>
          <w:bCs/>
        </w:rPr>
        <w:t>radbeni zakon</w:t>
      </w:r>
      <w:bookmarkEnd w:id="28"/>
    </w:p>
    <w:p w14:paraId="3D10F4AD" w14:textId="77777777" w:rsidR="004841E8" w:rsidRDefault="004841E8" w:rsidP="004841E8">
      <w:pPr>
        <w:jc w:val="both"/>
        <w:rPr>
          <w:rFonts w:ascii="Arial" w:hAnsi="Arial" w:cs="Arial"/>
        </w:rPr>
      </w:pPr>
      <w:bookmarkStart w:id="29"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6D769B" w:rsidRDefault="00365051" w:rsidP="006D769B">
      <w:pPr>
        <w:rPr>
          <w:rFonts w:ascii="Arial" w:eastAsia="Times New Roman" w:hAnsi="Arial" w:cs="Arial"/>
          <w:b/>
          <w:bCs/>
        </w:rPr>
      </w:pPr>
      <w:r w:rsidRPr="006D769B">
        <w:rPr>
          <w:rFonts w:ascii="Arial" w:eastAsia="Times New Roman" w:hAnsi="Arial" w:cs="Arial"/>
          <w:b/>
          <w:bCs/>
        </w:rPr>
        <w:t>Zakon o spodbujanju razvoja turizma</w:t>
      </w:r>
      <w:bookmarkEnd w:id="29"/>
    </w:p>
    <w:p w14:paraId="5E38B1D8" w14:textId="4FE2D760" w:rsidR="004841E8" w:rsidRDefault="004841E8" w:rsidP="004841E8">
      <w:pPr>
        <w:jc w:val="both"/>
        <w:rPr>
          <w:rFonts w:ascii="Arial" w:hAnsi="Arial" w:cs="Arial"/>
        </w:rPr>
      </w:pPr>
      <w:bookmarkStart w:id="30"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4C6D6128" w14:textId="1B3508DC" w:rsidR="004841E8" w:rsidRDefault="004841E8" w:rsidP="004841E8">
      <w:pPr>
        <w:jc w:val="both"/>
        <w:rPr>
          <w:rFonts w:ascii="Arial" w:hAnsi="Arial" w:cs="Arial"/>
        </w:rPr>
      </w:pPr>
    </w:p>
    <w:p w14:paraId="5CA1A4C8" w14:textId="77777777" w:rsidR="004841E8" w:rsidRPr="00430AD8" w:rsidRDefault="004841E8" w:rsidP="004841E8">
      <w:pPr>
        <w:jc w:val="both"/>
        <w:rPr>
          <w:rFonts w:ascii="Arial" w:hAnsi="Arial" w:cs="Arial"/>
        </w:rPr>
      </w:pPr>
    </w:p>
    <w:p w14:paraId="65D79074" w14:textId="77777777" w:rsidR="004841E8" w:rsidRDefault="00EF6410" w:rsidP="004841E8">
      <w:pPr>
        <w:rPr>
          <w:rFonts w:ascii="Arial" w:eastAsia="Times New Roman" w:hAnsi="Arial" w:cs="Arial"/>
          <w:b/>
          <w:bCs/>
        </w:rPr>
      </w:pPr>
      <w:r w:rsidRPr="006D769B">
        <w:rPr>
          <w:rFonts w:ascii="Arial" w:eastAsia="Times New Roman" w:hAnsi="Arial" w:cs="Arial"/>
          <w:b/>
          <w:bCs/>
        </w:rPr>
        <w:lastRenderedPageBreak/>
        <w:t>Nabor predpisov</w:t>
      </w:r>
      <w:bookmarkStart w:id="31" w:name="_Toc56067305"/>
      <w:bookmarkStart w:id="32" w:name="_Toc56067306"/>
      <w:bookmarkEnd w:id="30"/>
    </w:p>
    <w:p w14:paraId="71B7C276" w14:textId="6A8AB1E5" w:rsidR="004841E8" w:rsidRPr="004841E8" w:rsidRDefault="004841E8" w:rsidP="004841E8">
      <w:pPr>
        <w:rPr>
          <w:rFonts w:ascii="Arial" w:hAnsi="Arial" w:cs="Arial"/>
        </w:rPr>
      </w:pPr>
      <w:r w:rsidRPr="004841E8">
        <w:rPr>
          <w:rFonts w:ascii="Arial" w:hAnsi="Arial" w:cs="Arial"/>
        </w:rPr>
        <w:t>Procesni predpisi, na podlagi katerih deluje Medobčinska inšpekcija so naslednji:</w:t>
      </w:r>
      <w:bookmarkEnd w:id="31"/>
    </w:p>
    <w:p w14:paraId="31AC2ED7" w14:textId="77777777" w:rsidR="004841E8" w:rsidRPr="00EF6410" w:rsidRDefault="004841E8" w:rsidP="004841E8">
      <w:pPr>
        <w:pStyle w:val="Brezrazmikov"/>
        <w:ind w:firstLine="360"/>
        <w:rPr>
          <w:rFonts w:cs="Arial"/>
        </w:rPr>
      </w:pPr>
      <w:r w:rsidRPr="00EF6410">
        <w:rPr>
          <w:rFonts w:cs="Arial"/>
        </w:rPr>
        <w:t>Zakon o inšpekcijskem nadzoru</w:t>
      </w:r>
    </w:p>
    <w:p w14:paraId="358DBF41" w14:textId="77777777" w:rsidR="004841E8" w:rsidRPr="00EF6410" w:rsidRDefault="004841E8" w:rsidP="004841E8">
      <w:pPr>
        <w:pStyle w:val="Brezrazmikov"/>
        <w:ind w:firstLine="360"/>
        <w:rPr>
          <w:rFonts w:cs="Arial"/>
        </w:rPr>
      </w:pPr>
      <w:r w:rsidRPr="00EF6410">
        <w:rPr>
          <w:rFonts w:cs="Arial"/>
        </w:rPr>
        <w:t>Zakon o splošnem upravnem postopku</w:t>
      </w:r>
    </w:p>
    <w:p w14:paraId="19EEEF97" w14:textId="77777777" w:rsidR="004841E8" w:rsidRPr="00EF6410" w:rsidRDefault="004841E8" w:rsidP="004841E8">
      <w:pPr>
        <w:pStyle w:val="Brezrazmikov"/>
        <w:ind w:firstLine="360"/>
        <w:rPr>
          <w:rFonts w:cs="Arial"/>
        </w:rPr>
      </w:pPr>
      <w:r w:rsidRPr="00EF6410">
        <w:rPr>
          <w:rFonts w:cs="Arial"/>
        </w:rPr>
        <w:t>Zakon o prekrških</w:t>
      </w:r>
    </w:p>
    <w:p w14:paraId="7E6A3890" w14:textId="77777777" w:rsidR="004841E8" w:rsidRPr="00EF6410" w:rsidRDefault="004841E8" w:rsidP="004841E8">
      <w:pPr>
        <w:pStyle w:val="Brezrazmikov"/>
        <w:ind w:firstLine="360"/>
        <w:rPr>
          <w:rFonts w:cs="Arial"/>
        </w:rPr>
      </w:pPr>
      <w:r w:rsidRPr="00EF6410">
        <w:rPr>
          <w:rFonts w:cs="Arial"/>
        </w:rPr>
        <w:t>Zakon o upravnih taksah</w:t>
      </w:r>
    </w:p>
    <w:p w14:paraId="4C08DBCE" w14:textId="77777777" w:rsidR="004841E8" w:rsidRPr="00EF6410" w:rsidRDefault="004841E8" w:rsidP="004841E8">
      <w:pPr>
        <w:pStyle w:val="Brezrazmikov"/>
        <w:ind w:firstLine="360"/>
        <w:rPr>
          <w:rFonts w:cs="Arial"/>
        </w:rPr>
      </w:pPr>
      <w:r w:rsidRPr="00EF6410">
        <w:rPr>
          <w:rFonts w:cs="Arial"/>
        </w:rPr>
        <w:t>Zakon o sodnih taksah</w:t>
      </w:r>
    </w:p>
    <w:p w14:paraId="0AE55278" w14:textId="77777777" w:rsidR="004841E8" w:rsidRPr="00EF6410" w:rsidRDefault="004841E8" w:rsidP="004841E8">
      <w:pPr>
        <w:pStyle w:val="Brezrazmikov"/>
        <w:ind w:firstLine="360"/>
        <w:rPr>
          <w:rFonts w:cs="Arial"/>
        </w:rPr>
      </w:pPr>
    </w:p>
    <w:p w14:paraId="1A9976E6" w14:textId="77777777" w:rsidR="004841E8" w:rsidRPr="00EF6410" w:rsidRDefault="004841E8" w:rsidP="004841E8">
      <w:pPr>
        <w:pStyle w:val="Brezrazmikov"/>
        <w:rPr>
          <w:rFonts w:cs="Arial"/>
        </w:rPr>
      </w:pPr>
      <w:r w:rsidRPr="00EF6410">
        <w:rPr>
          <w:rFonts w:cs="Arial"/>
        </w:rPr>
        <w:t>V materialnem smislu opredeljujejo dela in naloge Medobčinske inšpekcije naslednji zakoni, podzakonski akti in odloki občin ustanoviteljic;</w:t>
      </w:r>
    </w:p>
    <w:p w14:paraId="0C731CF7" w14:textId="77777777" w:rsidR="004841E8" w:rsidRPr="00EF6410" w:rsidRDefault="004841E8" w:rsidP="004841E8">
      <w:pPr>
        <w:pStyle w:val="Brezrazmikov"/>
        <w:rPr>
          <w:rFonts w:cs="Arial"/>
        </w:rPr>
      </w:pPr>
    </w:p>
    <w:p w14:paraId="372AE72E"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03F39313" w14:textId="77777777" w:rsidR="004841E8" w:rsidRPr="00EF6410" w:rsidRDefault="004841E8"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325DFEB2"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4841E8" w:rsidRPr="00EF6410">
          <w:rPr>
            <w:rFonts w:ascii="Arial" w:eastAsia="Times New Roman" w:hAnsi="Arial" w:cs="Arial"/>
            <w:color w:val="000000"/>
            <w:lang w:eastAsia="sl-SI"/>
          </w:rPr>
          <w:t>Uredba o tehničnih normativih in pogojih za projektiranje cestnih predorov v Republiki Sloveniji</w:t>
        </w:r>
      </w:hyperlink>
    </w:p>
    <w:p w14:paraId="5B00AE61"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4841E8" w:rsidRPr="00EF6410">
          <w:rPr>
            <w:rFonts w:ascii="Arial" w:eastAsia="Times New Roman" w:hAnsi="Arial" w:cs="Arial"/>
            <w:color w:val="000000"/>
            <w:lang w:eastAsia="sl-SI"/>
          </w:rPr>
          <w:t>Pravilnik za izvedbo investicijskih vzdrževalnih del in vzdrževalnih del v javno korist na javnih cestah</w:t>
        </w:r>
      </w:hyperlink>
    </w:p>
    <w:p w14:paraId="442EB686"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4841E8"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4F1D131D"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4841E8" w:rsidRPr="00EF6410">
          <w:rPr>
            <w:rFonts w:ascii="Arial" w:eastAsia="Times New Roman" w:hAnsi="Arial" w:cs="Arial"/>
            <w:color w:val="000000"/>
            <w:lang w:eastAsia="sl-SI"/>
          </w:rPr>
          <w:t>Pravilnik o obliki, pogojih in načinu uporabe posebnih svetlobnih znakov vozil za izredne prevoze</w:t>
        </w:r>
      </w:hyperlink>
    </w:p>
    <w:p w14:paraId="2973109C"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4841E8" w:rsidRPr="00EF6410">
          <w:rPr>
            <w:rFonts w:ascii="Arial" w:eastAsia="Times New Roman" w:hAnsi="Arial" w:cs="Arial"/>
            <w:color w:val="000000"/>
            <w:lang w:eastAsia="sl-SI"/>
          </w:rPr>
          <w:t>Pravilnik o preverjanju varnosti cestne infrastrukture in usposabljanju presojevalcev varnosti cest</w:t>
        </w:r>
      </w:hyperlink>
    </w:p>
    <w:p w14:paraId="3E50F8AE"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4841E8" w:rsidRPr="00EF6410">
          <w:rPr>
            <w:rFonts w:ascii="Arial" w:eastAsia="Times New Roman" w:hAnsi="Arial" w:cs="Arial"/>
            <w:color w:val="000000"/>
            <w:lang w:eastAsia="sl-SI"/>
          </w:rPr>
          <w:t>Pravilnik o avtobusnih postajališčih</w:t>
        </w:r>
      </w:hyperlink>
    </w:p>
    <w:p w14:paraId="4360F40B"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4841E8" w:rsidRPr="00EF6410">
          <w:rPr>
            <w:rFonts w:ascii="Arial" w:eastAsia="Times New Roman" w:hAnsi="Arial" w:cs="Arial"/>
            <w:color w:val="000000"/>
            <w:lang w:eastAsia="sl-SI"/>
          </w:rPr>
          <w:t>Pravilnik o rednem vzdrževanju javnih cest</w:t>
        </w:r>
      </w:hyperlink>
    </w:p>
    <w:p w14:paraId="797F12C0"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4841E8" w:rsidRPr="00EF6410">
          <w:rPr>
            <w:rFonts w:ascii="Arial" w:eastAsia="Times New Roman" w:hAnsi="Arial" w:cs="Arial"/>
            <w:color w:val="000000"/>
            <w:lang w:eastAsia="sl-SI"/>
          </w:rPr>
          <w:t>Pravilnik o cestnih priključkih na javne ceste</w:t>
        </w:r>
      </w:hyperlink>
    </w:p>
    <w:p w14:paraId="1AFF37E7" w14:textId="77777777" w:rsidR="004841E8" w:rsidRPr="00EF6410" w:rsidRDefault="004841E8"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4C105EFA"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4841E8" w:rsidRPr="00EF6410">
          <w:rPr>
            <w:rFonts w:ascii="Arial" w:eastAsia="Times New Roman" w:hAnsi="Arial" w:cs="Arial"/>
            <w:color w:val="000000"/>
            <w:lang w:eastAsia="sl-SI"/>
          </w:rPr>
          <w:t>Pravilnik o projektiranju cest</w:t>
        </w:r>
      </w:hyperlink>
      <w:r w:rsidR="004841E8" w:rsidRPr="00EF6410">
        <w:rPr>
          <w:rFonts w:ascii="Arial" w:eastAsia="Times New Roman" w:hAnsi="Arial" w:cs="Arial"/>
          <w:color w:val="000000"/>
          <w:lang w:eastAsia="sl-SI"/>
        </w:rPr>
        <w:t xml:space="preserve"> </w:t>
      </w:r>
      <w:hyperlink r:id="rId17" w:tgtFrame="_blank" w:history="1">
        <w:r w:rsidR="004841E8" w:rsidRPr="00EF6410">
          <w:rPr>
            <w:rFonts w:ascii="Arial" w:eastAsia="Times New Roman" w:hAnsi="Arial" w:cs="Arial"/>
            <w:color w:val="000000"/>
            <w:lang w:eastAsia="sl-SI"/>
          </w:rPr>
          <w:t>Pravilnik o načinu označevanja javnih cest in o evidencah o javnih cestah in objektih na njih</w:t>
        </w:r>
      </w:hyperlink>
    </w:p>
    <w:p w14:paraId="2B18704B"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4841E8" w:rsidRPr="00EF6410">
          <w:rPr>
            <w:rFonts w:ascii="Arial" w:eastAsia="Times New Roman" w:hAnsi="Arial" w:cs="Arial"/>
            <w:color w:val="000000"/>
            <w:lang w:eastAsia="sl-SI"/>
          </w:rPr>
          <w:t>Pravilnik o zaporah na cestah</w:t>
        </w:r>
      </w:hyperlink>
      <w:r w:rsidR="004841E8" w:rsidRPr="00EF6410">
        <w:rPr>
          <w:rFonts w:ascii="Arial" w:eastAsia="Times New Roman" w:hAnsi="Arial" w:cs="Arial"/>
          <w:color w:val="000000"/>
          <w:lang w:eastAsia="sl-SI"/>
        </w:rPr>
        <w:t>  </w:t>
      </w:r>
    </w:p>
    <w:p w14:paraId="6398AE0F"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4841E8"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735A53DB" w14:textId="77777777" w:rsidR="004841E8" w:rsidRPr="00EF6410" w:rsidRDefault="00000000" w:rsidP="004841E8">
      <w:pPr>
        <w:pStyle w:val="Odstavekseznama"/>
        <w:numPr>
          <w:ilvl w:val="0"/>
          <w:numId w:val="5"/>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4841E8" w:rsidRPr="00EF6410">
          <w:rPr>
            <w:rFonts w:ascii="Arial" w:eastAsia="Times New Roman" w:hAnsi="Arial" w:cs="Arial"/>
            <w:color w:val="000000"/>
            <w:lang w:eastAsia="sl-SI"/>
          </w:rPr>
          <w:t>Odredba o seznamu potrjenih tehničnih specifikacij za javne ceste</w:t>
        </w:r>
      </w:hyperlink>
    </w:p>
    <w:p w14:paraId="6B4FF3AA"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7543AB61"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4012945C"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23D26B75" w14:textId="77777777" w:rsidR="004841E8" w:rsidRPr="00EF6410" w:rsidRDefault="004841E8" w:rsidP="004841E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5A713FC5" w14:textId="77777777" w:rsidR="004841E8" w:rsidRPr="00EF6410" w:rsidRDefault="004841E8" w:rsidP="004841E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45A8415B" w14:textId="77777777" w:rsidR="004841E8" w:rsidRPr="00EF6410" w:rsidRDefault="004841E8" w:rsidP="004841E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62E02343" w14:textId="77777777" w:rsidR="004841E8" w:rsidRPr="00EF6410" w:rsidRDefault="004841E8" w:rsidP="004841E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4BB5AE0F" w14:textId="77777777" w:rsidR="004841E8" w:rsidRPr="00EF6410" w:rsidRDefault="004841E8" w:rsidP="004841E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13E364CC"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159E9671" w14:textId="77777777" w:rsidR="004841E8" w:rsidRPr="00EF6410" w:rsidRDefault="004841E8" w:rsidP="004841E8">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7FFE2698"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541B823D" w14:textId="77777777" w:rsidR="004841E8" w:rsidRPr="00EF6410" w:rsidRDefault="004841E8" w:rsidP="004841E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3E604317" w14:textId="77777777" w:rsidR="004841E8" w:rsidRDefault="004841E8" w:rsidP="004841E8">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49ECB19C" w14:textId="77777777" w:rsidR="004841E8" w:rsidRPr="00EF6410" w:rsidRDefault="004841E8" w:rsidP="004841E8">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18668950" w14:textId="77777777" w:rsidR="004841E8" w:rsidRPr="002E0C34" w:rsidRDefault="004841E8" w:rsidP="004841E8">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Cerkvenjak</w:t>
      </w:r>
      <w:r w:rsidRPr="002E0C34">
        <w:rPr>
          <w:rFonts w:ascii="Arial" w:eastAsia="Times New Roman" w:hAnsi="Arial" w:cs="Arial"/>
          <w:color w:val="000000"/>
          <w:spacing w:val="-2"/>
          <w:lang w:eastAsia="sl-SI"/>
        </w:rPr>
        <w:t xml:space="preserve">, izvaja nadzore še po naslednjih občinskih odlokih: </w:t>
      </w:r>
    </w:p>
    <w:p w14:paraId="30AE7B29" w14:textId="77777777" w:rsidR="004841E8" w:rsidRPr="00EF6410" w:rsidRDefault="004841E8" w:rsidP="004841E8">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30B7971B" w14:textId="77777777" w:rsidR="004841E8" w:rsidRPr="004F68D1"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načinu opravljanja lokalne gospodarske javne službe oskrbe s pitno vodo v občini Cerkvenjak,</w:t>
      </w:r>
    </w:p>
    <w:p w14:paraId="0E2CBE07" w14:textId="77777777" w:rsidR="004841E8" w:rsidRPr="004F68D1"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lastRenderedPageBreak/>
        <w:t>Odlok o načinu opravljanja obveznih lokalnih gospodarskih javnih služb ravnanja s komunalnimi odpadki v občini Cerkvenjak,</w:t>
      </w:r>
    </w:p>
    <w:p w14:paraId="6582D680" w14:textId="77777777" w:rsidR="004841E8" w:rsidRPr="004F68D1"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načinu opravljanja lokalne gospodarske javne službe odvajanja in čiščenja komunalne in padavinske odpadne vode v občini Cerkvenjak,</w:t>
      </w:r>
    </w:p>
    <w:p w14:paraId="676BE309" w14:textId="77777777" w:rsidR="004841E8" w:rsidRPr="004F68D1"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kategorizaciji občinskih cest v občini Cerkvenjak,</w:t>
      </w:r>
    </w:p>
    <w:p w14:paraId="30F1B7BF" w14:textId="77777777" w:rsidR="004841E8" w:rsidRPr="004F68D1"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prodaji blaga zunaj prodajaln na območju občine Cerkvenjak,</w:t>
      </w:r>
    </w:p>
    <w:p w14:paraId="4422EE4E" w14:textId="77777777" w:rsidR="004841E8" w:rsidRPr="004F68D1"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lokalnih gospodarskih javnih službah v Občini Cerkvenjak,</w:t>
      </w:r>
    </w:p>
    <w:p w14:paraId="0B1D10F6" w14:textId="77777777" w:rsidR="004841E8"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občinskih cestah in javnih p</w:t>
      </w:r>
      <w:r>
        <w:rPr>
          <w:rFonts w:ascii="Arial" w:eastAsia="Calibri" w:hAnsi="Arial" w:cs="Arial"/>
        </w:rPr>
        <w:t>ovršinah (JP) Občini Cerkvenjak</w:t>
      </w:r>
    </w:p>
    <w:p w14:paraId="7520730C" w14:textId="77777777" w:rsidR="004841E8" w:rsidRDefault="004841E8" w:rsidP="004841E8">
      <w:pPr>
        <w:numPr>
          <w:ilvl w:val="0"/>
          <w:numId w:val="8"/>
        </w:numPr>
        <w:spacing w:after="0" w:line="240" w:lineRule="auto"/>
        <w:rPr>
          <w:rFonts w:ascii="Arial" w:eastAsia="Calibri" w:hAnsi="Arial" w:cs="Arial"/>
        </w:rPr>
      </w:pPr>
      <w:r w:rsidRPr="004F68D1">
        <w:rPr>
          <w:rFonts w:ascii="Arial" w:eastAsia="Calibri" w:hAnsi="Arial" w:cs="Arial"/>
        </w:rPr>
        <w:t>Odlok o turistični taksi v Občini Cerkvenjak</w:t>
      </w:r>
    </w:p>
    <w:p w14:paraId="78EA90B6" w14:textId="77777777" w:rsidR="004841E8" w:rsidRPr="004F68D1" w:rsidRDefault="004841E8" w:rsidP="004841E8">
      <w:pPr>
        <w:numPr>
          <w:ilvl w:val="0"/>
          <w:numId w:val="8"/>
        </w:numPr>
        <w:spacing w:after="0" w:line="240" w:lineRule="auto"/>
        <w:rPr>
          <w:rFonts w:ascii="Arial" w:eastAsia="Calibri" w:hAnsi="Arial" w:cs="Arial"/>
        </w:rPr>
      </w:pPr>
      <w:r>
        <w:rPr>
          <w:rFonts w:ascii="Arial" w:eastAsia="Calibri" w:hAnsi="Arial" w:cs="Arial"/>
        </w:rPr>
        <w:t>Odlok o pokopališkem redu v Občini Cerkvenjak</w:t>
      </w:r>
    </w:p>
    <w:p w14:paraId="5845892F" w14:textId="77777777" w:rsidR="006D769B" w:rsidRPr="004F68D1" w:rsidRDefault="006D769B" w:rsidP="004E5A9B">
      <w:pPr>
        <w:numPr>
          <w:ilvl w:val="0"/>
          <w:numId w:val="8"/>
        </w:numPr>
        <w:spacing w:after="0" w:line="240" w:lineRule="auto"/>
        <w:rPr>
          <w:rFonts w:ascii="Arial" w:eastAsia="Calibri" w:hAnsi="Arial" w:cs="Arial"/>
        </w:rPr>
      </w:pPr>
    </w:p>
    <w:p w14:paraId="03F92E51" w14:textId="5FF42FB4" w:rsidR="008170E1" w:rsidRPr="006D769B" w:rsidRDefault="008170E1" w:rsidP="006D769B">
      <w:pPr>
        <w:rPr>
          <w:rFonts w:ascii="Arial" w:eastAsia="Times New Roman" w:hAnsi="Arial" w:cs="Arial"/>
          <w:b/>
          <w:bCs/>
        </w:rPr>
      </w:pPr>
      <w:r w:rsidRPr="006D769B">
        <w:rPr>
          <w:rFonts w:ascii="Arial" w:eastAsia="Times New Roman" w:hAnsi="Arial" w:cs="Arial"/>
          <w:b/>
          <w:bCs/>
        </w:rPr>
        <w:t>Druga področja delovanja</w:t>
      </w:r>
      <w:bookmarkEnd w:id="32"/>
      <w:r w:rsidRPr="006D769B">
        <w:rPr>
          <w:rFonts w:ascii="Arial" w:eastAsia="Times New Roman" w:hAnsi="Arial" w:cs="Arial"/>
          <w:b/>
          <w:bCs/>
        </w:rPr>
        <w:t xml:space="preserve"> </w:t>
      </w:r>
    </w:p>
    <w:p w14:paraId="740EDC93" w14:textId="77777777" w:rsidR="004841E8" w:rsidRPr="00430AD8" w:rsidRDefault="004841E8" w:rsidP="004841E8">
      <w:pPr>
        <w:jc w:val="both"/>
        <w:rPr>
          <w:rFonts w:ascii="Arial" w:hAnsi="Arial" w:cs="Arial"/>
        </w:rPr>
      </w:pPr>
      <w:bookmarkStart w:id="33"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7930F4BA" w14:textId="77777777" w:rsidR="004841E8" w:rsidRPr="00430AD8" w:rsidRDefault="004841E8" w:rsidP="004841E8">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66297130" w14:textId="77777777" w:rsidR="004841E8" w:rsidRDefault="004841E8" w:rsidP="004841E8">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2E769A2D" w14:textId="77777777" w:rsidR="006D769B" w:rsidRPr="006D769B" w:rsidRDefault="006D769B" w:rsidP="004841E8">
      <w:pPr>
        <w:spacing w:after="0"/>
        <w:jc w:val="both"/>
        <w:rPr>
          <w:rFonts w:ascii="Arial" w:hAnsi="Arial" w:cs="Arial"/>
        </w:rPr>
      </w:pPr>
    </w:p>
    <w:p w14:paraId="6A5A3F87" w14:textId="4A04207D" w:rsidR="00BD4440" w:rsidRPr="009E20AA" w:rsidRDefault="00AD2825" w:rsidP="004841E8">
      <w:pPr>
        <w:pStyle w:val="Slog3"/>
      </w:pPr>
      <w:bookmarkStart w:id="34" w:name="_Toc56612706"/>
      <w:bookmarkStart w:id="35" w:name="_Toc116374121"/>
      <w:r>
        <w:t xml:space="preserve">1.1.3 </w:t>
      </w:r>
      <w:r w:rsidR="00430AD8">
        <w:t xml:space="preserve">IZVAJANJE </w:t>
      </w:r>
      <w:r w:rsidR="008170E1">
        <w:t xml:space="preserve">INŠPEKCIJSKEGA </w:t>
      </w:r>
      <w:r w:rsidR="00430AD8">
        <w:t>NADZORA</w:t>
      </w:r>
      <w:bookmarkEnd w:id="33"/>
      <w:bookmarkEnd w:id="34"/>
      <w:bookmarkEnd w:id="35"/>
    </w:p>
    <w:p w14:paraId="405D331F" w14:textId="77777777" w:rsidR="00D84317" w:rsidRDefault="00D84317" w:rsidP="00D84317">
      <w:pPr>
        <w:pStyle w:val="Brezrazmikov"/>
        <w:rPr>
          <w:rFonts w:cs="Arial"/>
        </w:rPr>
      </w:pPr>
    </w:p>
    <w:p w14:paraId="39192436" w14:textId="77777777" w:rsidR="004841E8" w:rsidRPr="00430AD8" w:rsidRDefault="004841E8" w:rsidP="004841E8">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Cerkvenjak je načrtovana prisotnost inšpektorja 2 x na mesec in ob tem letno opravljenih cca 120 inšpekcijskih rednih, izrednih, kontrolnih in komisijskih pregledov.</w:t>
      </w:r>
    </w:p>
    <w:p w14:paraId="148EEB9C" w14:textId="77777777" w:rsidR="004841E8" w:rsidRPr="00430AD8" w:rsidRDefault="004841E8" w:rsidP="004841E8">
      <w:pPr>
        <w:pStyle w:val="Brezrazmikov"/>
        <w:rPr>
          <w:rFonts w:cs="Arial"/>
          <w:b/>
        </w:rPr>
      </w:pPr>
    </w:p>
    <w:p w14:paraId="49F177CB" w14:textId="77777777" w:rsidR="004841E8" w:rsidRPr="00EF6410" w:rsidRDefault="004841E8" w:rsidP="004841E8">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4F8D8275" w14:textId="77777777" w:rsidR="004841E8" w:rsidRPr="00EF6410" w:rsidRDefault="004841E8" w:rsidP="004841E8">
      <w:pPr>
        <w:pStyle w:val="Brezrazmikov"/>
        <w:rPr>
          <w:rFonts w:cs="Arial"/>
        </w:rPr>
      </w:pPr>
    </w:p>
    <w:p w14:paraId="02D2A8EF" w14:textId="77777777" w:rsidR="004841E8" w:rsidRPr="00EF6410" w:rsidRDefault="004841E8" w:rsidP="004841E8">
      <w:pPr>
        <w:pStyle w:val="Brezrazmikov"/>
        <w:rPr>
          <w:rFonts w:cs="Arial"/>
        </w:rPr>
      </w:pPr>
      <w:r w:rsidRPr="00EF6410">
        <w:rPr>
          <w:rFonts w:cs="Arial"/>
        </w:rPr>
        <w:t xml:space="preserve">Program dela predvideva na območju </w:t>
      </w:r>
      <w:r>
        <w:rPr>
          <w:rFonts w:cs="Arial"/>
        </w:rPr>
        <w:t>Občine Cerkvenjak</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66A797E9" w14:textId="77777777" w:rsidR="004841E8" w:rsidRPr="00EF6410" w:rsidRDefault="004841E8" w:rsidP="004841E8">
      <w:pPr>
        <w:pStyle w:val="Brezrazmikov"/>
        <w:rPr>
          <w:rFonts w:cs="Arial"/>
        </w:rPr>
      </w:pPr>
    </w:p>
    <w:p w14:paraId="467BC39A" w14:textId="77777777" w:rsidR="004841E8" w:rsidRPr="00EF6410" w:rsidRDefault="004841E8" w:rsidP="004841E8">
      <w:pPr>
        <w:pStyle w:val="Brezrazmikov"/>
        <w:numPr>
          <w:ilvl w:val="0"/>
          <w:numId w:val="4"/>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150BC264" w14:textId="77777777" w:rsidR="004841E8" w:rsidRDefault="004841E8" w:rsidP="004841E8">
      <w:pPr>
        <w:pStyle w:val="Brezrazmikov"/>
        <w:numPr>
          <w:ilvl w:val="0"/>
          <w:numId w:val="4"/>
        </w:numPr>
        <w:rPr>
          <w:rFonts w:cs="Arial"/>
        </w:rPr>
      </w:pPr>
      <w:r>
        <w:rPr>
          <w:rFonts w:cs="Arial"/>
        </w:rPr>
        <w:t>izvajanja poostrenih nadzorov nad nedovoljenim odlaganjem odpadkov</w:t>
      </w:r>
      <w:r w:rsidRPr="00EF6410">
        <w:rPr>
          <w:rFonts w:cs="Arial"/>
        </w:rPr>
        <w:t xml:space="preserve"> </w:t>
      </w:r>
    </w:p>
    <w:p w14:paraId="7F2D28D4" w14:textId="77777777" w:rsidR="004841E8" w:rsidRPr="00F16260" w:rsidRDefault="004841E8" w:rsidP="004841E8">
      <w:pPr>
        <w:pStyle w:val="Brezrazmikov"/>
        <w:numPr>
          <w:ilvl w:val="0"/>
          <w:numId w:val="4"/>
        </w:numPr>
        <w:rPr>
          <w:rFonts w:cs="Arial"/>
        </w:rPr>
      </w:pPr>
      <w:r>
        <w:rPr>
          <w:rFonts w:cs="Arial"/>
        </w:rPr>
        <w:t>uvedba inšpekcijskih in prekrškovnih postopkov na področju vključevanja objektov v redni odvoz odpadkov</w:t>
      </w:r>
    </w:p>
    <w:p w14:paraId="02843731" w14:textId="77777777" w:rsidR="004841E8" w:rsidRPr="00EF6410" w:rsidRDefault="004841E8" w:rsidP="004841E8">
      <w:pPr>
        <w:pStyle w:val="Brezrazmikov"/>
        <w:numPr>
          <w:ilvl w:val="0"/>
          <w:numId w:val="4"/>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2546151D" w14:textId="77777777" w:rsidR="004841E8" w:rsidRPr="00EF6410" w:rsidRDefault="004841E8" w:rsidP="004841E8">
      <w:pPr>
        <w:pStyle w:val="Brezrazmikov"/>
        <w:numPr>
          <w:ilvl w:val="0"/>
          <w:numId w:val="4"/>
        </w:numPr>
        <w:rPr>
          <w:rFonts w:cs="Arial"/>
        </w:rPr>
      </w:pPr>
      <w:r>
        <w:rPr>
          <w:rFonts w:cs="Arial"/>
        </w:rPr>
        <w:t>izvajanje nadzora gradnje enostavnih objektov v skladu s prostorskim aktom občine</w:t>
      </w:r>
    </w:p>
    <w:p w14:paraId="0CA4C9DD" w14:textId="77777777" w:rsidR="004841E8" w:rsidRPr="00430AD8" w:rsidRDefault="004841E8" w:rsidP="004841E8">
      <w:pPr>
        <w:pStyle w:val="Brezrazmikov"/>
        <w:rPr>
          <w:rFonts w:cs="Arial"/>
        </w:rPr>
      </w:pPr>
    </w:p>
    <w:p w14:paraId="28E0E2FA" w14:textId="77777777" w:rsidR="004841E8" w:rsidRPr="00886941" w:rsidRDefault="004841E8" w:rsidP="004841E8">
      <w:pPr>
        <w:pStyle w:val="Brezrazmikov"/>
        <w:rPr>
          <w:rFonts w:cs="Arial"/>
          <w:b/>
        </w:rPr>
      </w:pPr>
    </w:p>
    <w:p w14:paraId="5670536E" w14:textId="77777777" w:rsidR="004841E8" w:rsidRPr="00430AD8" w:rsidRDefault="004841E8" w:rsidP="004841E8">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2E3D8F29" w14:textId="77777777" w:rsidR="004841E8" w:rsidRPr="00430AD8" w:rsidRDefault="004841E8" w:rsidP="004841E8">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0AA9D677" w14:textId="77777777" w:rsidR="004841E8" w:rsidRPr="00430AD8" w:rsidRDefault="004841E8" w:rsidP="004841E8">
      <w:pPr>
        <w:numPr>
          <w:ilvl w:val="0"/>
          <w:numId w:val="3"/>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30953A0B" w14:textId="77777777" w:rsidR="004841E8" w:rsidRPr="00430AD8" w:rsidRDefault="004841E8" w:rsidP="004841E8">
      <w:pPr>
        <w:numPr>
          <w:ilvl w:val="0"/>
          <w:numId w:val="3"/>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3BC5988C" w14:textId="77777777" w:rsidR="00AD4D14" w:rsidRPr="00430AD8" w:rsidRDefault="00AD4D14" w:rsidP="00F455C6">
      <w:pPr>
        <w:rPr>
          <w:rFonts w:ascii="Arial" w:hAnsi="Arial" w:cs="Arial"/>
        </w:rPr>
      </w:pPr>
    </w:p>
    <w:p w14:paraId="2B9F2E0E" w14:textId="77777777" w:rsidR="00F8194F" w:rsidRDefault="00F8194F">
      <w:r>
        <w:br w:type="page"/>
      </w:r>
    </w:p>
    <w:p w14:paraId="63AD719C" w14:textId="6CFFE466" w:rsidR="00AD2825" w:rsidRDefault="00F8194F" w:rsidP="009929C0">
      <w:pPr>
        <w:pStyle w:val="Naslov2"/>
        <w:spacing w:before="0" w:after="0"/>
        <w:rPr>
          <w:rFonts w:cs="Times New Roman"/>
        </w:rPr>
      </w:pPr>
      <w:bookmarkStart w:id="36" w:name="_Toc56579034"/>
      <w:bookmarkStart w:id="37" w:name="_Toc56580899"/>
      <w:bookmarkStart w:id="38" w:name="_Toc56581767"/>
      <w:bookmarkStart w:id="39" w:name="_Toc56584533"/>
      <w:bookmarkStart w:id="40" w:name="_Toc56585480"/>
      <w:bookmarkStart w:id="41" w:name="_Toc56612707"/>
      <w:bookmarkStart w:id="42" w:name="_Toc116374122"/>
      <w:bookmarkStart w:id="43" w:name="_Hlk56509386"/>
      <w:r>
        <w:rPr>
          <w:rFonts w:cs="Times New Roman"/>
        </w:rPr>
        <w:lastRenderedPageBreak/>
        <w:t>1</w:t>
      </w:r>
      <w:r w:rsidR="00AD2825" w:rsidRPr="00AD2825">
        <w:rPr>
          <w:rFonts w:cs="Times New Roman"/>
        </w:rPr>
        <w:t>.2 PROGRAM DELA MEDOBČINSKEGA REDARSTVA ZA LETO 202</w:t>
      </w:r>
      <w:bookmarkEnd w:id="36"/>
      <w:bookmarkEnd w:id="37"/>
      <w:bookmarkEnd w:id="38"/>
      <w:bookmarkEnd w:id="39"/>
      <w:bookmarkEnd w:id="40"/>
      <w:bookmarkEnd w:id="41"/>
      <w:r w:rsidR="00072A62">
        <w:rPr>
          <w:rFonts w:cs="Times New Roman"/>
        </w:rPr>
        <w:t>3</w:t>
      </w:r>
      <w:bookmarkEnd w:id="42"/>
    </w:p>
    <w:p w14:paraId="0D5D9C11" w14:textId="77777777" w:rsidR="009E20AA" w:rsidRPr="009E20AA" w:rsidRDefault="009E20AA" w:rsidP="009E20AA">
      <w:pPr>
        <w:pStyle w:val="Brezrazmikov"/>
      </w:pPr>
    </w:p>
    <w:p w14:paraId="1AE00DC3" w14:textId="5B38EA14" w:rsidR="00AD2825" w:rsidRDefault="00AD2825" w:rsidP="009E20AA">
      <w:pPr>
        <w:pStyle w:val="Slog3"/>
      </w:pPr>
      <w:bookmarkStart w:id="44" w:name="_Toc56494032"/>
      <w:bookmarkStart w:id="45" w:name="_Toc56612708"/>
      <w:bookmarkStart w:id="46" w:name="_Toc116374123"/>
      <w:bookmarkStart w:id="47" w:name="_Toc22191783"/>
      <w:bookmarkStart w:id="48" w:name="_Toc22192472"/>
      <w:bookmarkStart w:id="49" w:name="_Toc24032118"/>
      <w:bookmarkStart w:id="50" w:name="_Toc56067176"/>
      <w:bookmarkEnd w:id="43"/>
      <w:r w:rsidRPr="009E20AA">
        <w:t xml:space="preserve">1.2.1 </w:t>
      </w:r>
      <w:r w:rsidRPr="00B57519">
        <w:rPr>
          <w:caps/>
        </w:rPr>
        <w:t>Pravna podlaga</w:t>
      </w:r>
      <w:bookmarkEnd w:id="44"/>
      <w:bookmarkEnd w:id="45"/>
      <w:bookmarkEnd w:id="46"/>
    </w:p>
    <w:p w14:paraId="3178DA0F" w14:textId="77777777" w:rsidR="009E20AA" w:rsidRPr="009E20AA" w:rsidRDefault="009E20AA" w:rsidP="009E20AA">
      <w:pPr>
        <w:pStyle w:val="Slog3"/>
      </w:pPr>
    </w:p>
    <w:p w14:paraId="09C29391" w14:textId="77777777" w:rsidR="00072A62" w:rsidRDefault="00072A62" w:rsidP="00072A62">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08A3DC59" w14:textId="77777777" w:rsidR="00072A62" w:rsidRDefault="00072A62" w:rsidP="00072A62">
      <w:pPr>
        <w:pStyle w:val="Brezrazmikov"/>
      </w:pPr>
    </w:p>
    <w:p w14:paraId="1148FE6D" w14:textId="77777777" w:rsidR="00072A62" w:rsidRDefault="00072A62" w:rsidP="00072A62">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38556900" w14:textId="77777777" w:rsidR="00072A62" w:rsidRDefault="00072A62" w:rsidP="00072A62">
      <w:pPr>
        <w:pStyle w:val="Brezrazmikov"/>
      </w:pPr>
    </w:p>
    <w:p w14:paraId="3FA9F0D4" w14:textId="77777777" w:rsidR="00072A62" w:rsidRDefault="00072A62" w:rsidP="00072A62">
      <w:pPr>
        <w:pStyle w:val="Brezrazmikov"/>
      </w:pPr>
      <w:r>
        <w:t>Gre za procesne zakone:</w:t>
      </w:r>
    </w:p>
    <w:p w14:paraId="7588C7F5" w14:textId="77777777" w:rsidR="00072A62" w:rsidRDefault="00072A62" w:rsidP="00072A62">
      <w:pPr>
        <w:pStyle w:val="Brezrazmikov"/>
        <w:numPr>
          <w:ilvl w:val="0"/>
          <w:numId w:val="1"/>
        </w:numPr>
      </w:pPr>
      <w:r>
        <w:t>Zakon o občinskem redarstvu</w:t>
      </w:r>
    </w:p>
    <w:p w14:paraId="1B6C0522" w14:textId="77777777" w:rsidR="00072A62" w:rsidRDefault="00072A62" w:rsidP="00072A62">
      <w:pPr>
        <w:pStyle w:val="Brezrazmikov"/>
        <w:numPr>
          <w:ilvl w:val="0"/>
          <w:numId w:val="1"/>
        </w:numPr>
      </w:pPr>
      <w:r>
        <w:t>Zakon o splošnem upravnem postopku</w:t>
      </w:r>
    </w:p>
    <w:p w14:paraId="1A0D9809" w14:textId="77777777" w:rsidR="00072A62" w:rsidRDefault="00072A62" w:rsidP="00072A62">
      <w:pPr>
        <w:pStyle w:val="Brezrazmikov"/>
        <w:numPr>
          <w:ilvl w:val="0"/>
          <w:numId w:val="1"/>
        </w:numPr>
      </w:pPr>
      <w:r>
        <w:t>Zakon o prekrških</w:t>
      </w:r>
    </w:p>
    <w:p w14:paraId="168E4AF8" w14:textId="77777777" w:rsidR="00072A62" w:rsidRDefault="00072A62" w:rsidP="00072A62">
      <w:pPr>
        <w:pStyle w:val="Brezrazmikov"/>
        <w:numPr>
          <w:ilvl w:val="0"/>
          <w:numId w:val="1"/>
        </w:numPr>
      </w:pPr>
      <w:r>
        <w:t xml:space="preserve">Zakon o upravnih taksah </w:t>
      </w:r>
    </w:p>
    <w:p w14:paraId="6BDEBA52" w14:textId="77777777" w:rsidR="00072A62" w:rsidRDefault="00072A62" w:rsidP="00072A62">
      <w:pPr>
        <w:pStyle w:val="Brezrazmikov"/>
        <w:numPr>
          <w:ilvl w:val="0"/>
          <w:numId w:val="1"/>
        </w:numPr>
      </w:pPr>
      <w:r>
        <w:t>Zakon o sodnih taksah</w:t>
      </w:r>
    </w:p>
    <w:p w14:paraId="5A9EDEC3" w14:textId="77777777" w:rsidR="00072A62" w:rsidRDefault="00072A62" w:rsidP="00072A62">
      <w:pPr>
        <w:pStyle w:val="Brezrazmikov"/>
      </w:pPr>
    </w:p>
    <w:p w14:paraId="4DA91B42" w14:textId="01C52041" w:rsidR="00072A62" w:rsidRDefault="00072A62" w:rsidP="00072A62">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6B878F10" w14:textId="77777777" w:rsidR="00072A62" w:rsidRDefault="00072A62" w:rsidP="00072A62">
      <w:pPr>
        <w:pStyle w:val="Brezrazmikov"/>
        <w:numPr>
          <w:ilvl w:val="0"/>
          <w:numId w:val="2"/>
        </w:numPr>
      </w:pPr>
      <w:r>
        <w:t xml:space="preserve">Zakon o pravilih cestnega prometa – ZPrCP </w:t>
      </w:r>
    </w:p>
    <w:p w14:paraId="4A883BB8" w14:textId="77777777" w:rsidR="00072A62" w:rsidRDefault="00072A62" w:rsidP="00072A62">
      <w:pPr>
        <w:pStyle w:val="Brezrazmikov"/>
        <w:numPr>
          <w:ilvl w:val="0"/>
          <w:numId w:val="2"/>
        </w:numPr>
      </w:pPr>
      <w:r>
        <w:t>Zakon o cestah – Zces</w:t>
      </w:r>
    </w:p>
    <w:p w14:paraId="6767D2B0" w14:textId="77777777" w:rsidR="00072A62" w:rsidRDefault="00072A62" w:rsidP="00072A62">
      <w:pPr>
        <w:pStyle w:val="Brezrazmikov"/>
        <w:numPr>
          <w:ilvl w:val="0"/>
          <w:numId w:val="2"/>
        </w:numPr>
      </w:pPr>
      <w:r>
        <w:t xml:space="preserve">Zakon o varstvu javnega reda in miru – ZJRM </w:t>
      </w:r>
    </w:p>
    <w:p w14:paraId="150AA9C5" w14:textId="77777777" w:rsidR="00072A62" w:rsidRDefault="00072A62" w:rsidP="00072A62">
      <w:pPr>
        <w:pStyle w:val="Brezrazmikov"/>
        <w:numPr>
          <w:ilvl w:val="0"/>
          <w:numId w:val="2"/>
        </w:numPr>
      </w:pPr>
      <w:r>
        <w:t xml:space="preserve">Zakon o zaščiti živali – ZZZiv </w:t>
      </w:r>
    </w:p>
    <w:p w14:paraId="551F9965" w14:textId="77777777" w:rsidR="00072A62" w:rsidRDefault="00072A62" w:rsidP="00072A62">
      <w:pPr>
        <w:pStyle w:val="Brezrazmikov"/>
        <w:numPr>
          <w:ilvl w:val="0"/>
          <w:numId w:val="2"/>
        </w:numPr>
      </w:pPr>
      <w:r w:rsidRPr="00F32841">
        <w:t>Zakon o omejevanju uporabe tobačnih in povezanih izdelkov</w:t>
      </w:r>
      <w:r>
        <w:t xml:space="preserve"> – ZOUTI </w:t>
      </w:r>
    </w:p>
    <w:p w14:paraId="384CA5B0" w14:textId="77777777" w:rsidR="00072A62" w:rsidRDefault="00072A62" w:rsidP="00072A62">
      <w:pPr>
        <w:pStyle w:val="Brezrazmikov"/>
        <w:numPr>
          <w:ilvl w:val="0"/>
          <w:numId w:val="2"/>
        </w:numPr>
      </w:pPr>
      <w:r w:rsidRPr="00E73E75">
        <w:t>Občinski odloki</w:t>
      </w:r>
      <w:r>
        <w:t>:</w:t>
      </w:r>
    </w:p>
    <w:p w14:paraId="6F7D1D49" w14:textId="77777777" w:rsidR="00072A62" w:rsidRDefault="00072A62" w:rsidP="00072A62">
      <w:pPr>
        <w:pStyle w:val="Brezrazmikov"/>
        <w:numPr>
          <w:ilvl w:val="2"/>
          <w:numId w:val="2"/>
        </w:numPr>
      </w:pPr>
      <w:r w:rsidRPr="009614CD">
        <w:t>Odlok o pokopališkem redu v Občini Cerkvenjak</w:t>
      </w:r>
    </w:p>
    <w:p w14:paraId="2DD97D3F" w14:textId="77777777" w:rsidR="00072A62" w:rsidRDefault="00072A62" w:rsidP="00072A62">
      <w:pPr>
        <w:pStyle w:val="Brezrazmikov"/>
        <w:numPr>
          <w:ilvl w:val="2"/>
          <w:numId w:val="2"/>
        </w:numPr>
      </w:pPr>
      <w:r>
        <w:t>Odlok o javnem redu in miru na območju občine Cerkvenjak</w:t>
      </w:r>
    </w:p>
    <w:p w14:paraId="1F6BCBB3" w14:textId="77777777" w:rsidR="009E20AA" w:rsidRPr="00AD2825" w:rsidRDefault="009E20AA" w:rsidP="009E20AA">
      <w:pPr>
        <w:spacing w:after="0" w:line="240" w:lineRule="auto"/>
        <w:ind w:left="2160"/>
        <w:jc w:val="both"/>
        <w:rPr>
          <w:rFonts w:ascii="Arial" w:hAnsi="Arial"/>
        </w:rPr>
      </w:pPr>
    </w:p>
    <w:p w14:paraId="64C3CD1D" w14:textId="41CD625D" w:rsidR="00AD2825" w:rsidRDefault="00AD2825" w:rsidP="009E20AA">
      <w:pPr>
        <w:pStyle w:val="Slog3"/>
      </w:pPr>
      <w:bookmarkStart w:id="51" w:name="_Toc56494033"/>
      <w:bookmarkStart w:id="52" w:name="_Toc56612709"/>
      <w:bookmarkStart w:id="53" w:name="_Toc116374124"/>
      <w:r>
        <w:t xml:space="preserve">1.2.2 </w:t>
      </w:r>
      <w:r w:rsidRPr="00B57519">
        <w:rPr>
          <w:caps/>
        </w:rPr>
        <w:t>Varnost cestnega prometa</w:t>
      </w:r>
      <w:bookmarkEnd w:id="47"/>
      <w:bookmarkEnd w:id="48"/>
      <w:bookmarkEnd w:id="49"/>
      <w:bookmarkEnd w:id="50"/>
      <w:bookmarkEnd w:id="51"/>
      <w:bookmarkEnd w:id="52"/>
      <w:bookmarkEnd w:id="53"/>
    </w:p>
    <w:p w14:paraId="7F4369EA" w14:textId="77777777" w:rsidR="009E20AA" w:rsidRPr="00072A62" w:rsidRDefault="009E20AA" w:rsidP="009E20AA">
      <w:pPr>
        <w:pStyle w:val="Slog3"/>
        <w:rPr>
          <w:sz w:val="20"/>
          <w:szCs w:val="20"/>
        </w:rPr>
      </w:pPr>
    </w:p>
    <w:p w14:paraId="547D6FE1" w14:textId="77777777" w:rsidR="00072A62" w:rsidRDefault="00072A62" w:rsidP="00072A62">
      <w:pPr>
        <w:pStyle w:val="Brezrazmikov"/>
      </w:pPr>
      <w:bookmarkStart w:id="54" w:name="_Toc22191784"/>
      <w:bookmarkStart w:id="55" w:name="_Toc22192473"/>
      <w:bookmarkStart w:id="56" w:name="_Toc24032119"/>
      <w:bookmarkStart w:id="57" w:name="_Toc56067177"/>
      <w:bookmarkStart w:id="58" w:name="_Toc56494034"/>
      <w:bookmarkStart w:id="59" w:name="_Toc56612710"/>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6B39EB65" w14:textId="77777777" w:rsidR="00072A62" w:rsidRDefault="00072A62" w:rsidP="00072A62">
      <w:pPr>
        <w:pStyle w:val="Brezrazmikov"/>
      </w:pPr>
    </w:p>
    <w:p w14:paraId="280867AC" w14:textId="77777777" w:rsidR="00072A62" w:rsidRDefault="00072A62" w:rsidP="00072A62">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0AFD630D" w14:textId="77777777" w:rsidR="00F726AB" w:rsidRDefault="00F726AB" w:rsidP="003947C3">
      <w:pPr>
        <w:pStyle w:val="Brezrazmikov"/>
      </w:pPr>
    </w:p>
    <w:p w14:paraId="2F4146C3" w14:textId="3826FCE3" w:rsidR="00AD2825" w:rsidRDefault="00AD2825" w:rsidP="009E20AA">
      <w:pPr>
        <w:pStyle w:val="Slog3"/>
      </w:pPr>
      <w:bookmarkStart w:id="60" w:name="_Toc116374125"/>
      <w:r w:rsidRPr="009E20AA">
        <w:t xml:space="preserve">1.2.3 </w:t>
      </w:r>
      <w:r w:rsidRPr="00B57519">
        <w:rPr>
          <w:caps/>
        </w:rPr>
        <w:t>Varstvo cest</w:t>
      </w:r>
      <w:bookmarkEnd w:id="54"/>
      <w:bookmarkEnd w:id="55"/>
      <w:bookmarkEnd w:id="56"/>
      <w:bookmarkEnd w:id="57"/>
      <w:bookmarkEnd w:id="58"/>
      <w:bookmarkEnd w:id="59"/>
      <w:bookmarkEnd w:id="60"/>
    </w:p>
    <w:p w14:paraId="4AC05360" w14:textId="77777777" w:rsidR="009E20AA" w:rsidRPr="00072A62" w:rsidRDefault="009E20AA" w:rsidP="009E20AA">
      <w:pPr>
        <w:pStyle w:val="Slog3"/>
        <w:rPr>
          <w:sz w:val="18"/>
          <w:szCs w:val="18"/>
        </w:rPr>
      </w:pPr>
    </w:p>
    <w:p w14:paraId="55513840" w14:textId="77777777" w:rsidR="00072A62" w:rsidRDefault="00072A62" w:rsidP="00072A62">
      <w:pPr>
        <w:pStyle w:val="Brezrazmikov"/>
      </w:pPr>
      <w:r>
        <w:t xml:space="preserve">Na področju varstva cest bodo občinski redarji ugotavljali morebitno oviranje varnega cestnega prometa s postavljanjem ovir in onesnaževanjem cestišč. Po potrebi bodo občinski redarji tudi </w:t>
      </w:r>
      <w:r>
        <w:lastRenderedPageBreak/>
        <w:t>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1B6B0793" w14:textId="77777777" w:rsidR="009E20AA" w:rsidRPr="00AD2825" w:rsidRDefault="009E20AA" w:rsidP="00AD2825">
      <w:pPr>
        <w:spacing w:after="0" w:line="240" w:lineRule="auto"/>
        <w:jc w:val="both"/>
        <w:rPr>
          <w:rFonts w:ascii="Arial" w:hAnsi="Arial"/>
        </w:rPr>
      </w:pPr>
    </w:p>
    <w:p w14:paraId="3C45EDAD" w14:textId="740E6113" w:rsidR="00AD2825" w:rsidRDefault="00AD2825" w:rsidP="009E20AA">
      <w:pPr>
        <w:pStyle w:val="Slog3"/>
      </w:pPr>
      <w:bookmarkStart w:id="61" w:name="_Toc22191785"/>
      <w:bookmarkStart w:id="62" w:name="_Toc22192474"/>
      <w:bookmarkStart w:id="63" w:name="_Toc24032120"/>
      <w:bookmarkStart w:id="64" w:name="_Toc56067178"/>
      <w:bookmarkStart w:id="65" w:name="_Toc56494035"/>
      <w:bookmarkStart w:id="66" w:name="_Toc56612711"/>
      <w:bookmarkStart w:id="67" w:name="_Toc116374126"/>
      <w:r w:rsidRPr="009E20AA">
        <w:t xml:space="preserve">1.2.4 </w:t>
      </w:r>
      <w:r w:rsidRPr="00B57519">
        <w:rPr>
          <w:caps/>
        </w:rPr>
        <w:t>Varstvo javnega reda in miru</w:t>
      </w:r>
      <w:bookmarkEnd w:id="61"/>
      <w:bookmarkEnd w:id="62"/>
      <w:bookmarkEnd w:id="63"/>
      <w:bookmarkEnd w:id="64"/>
      <w:bookmarkEnd w:id="65"/>
      <w:bookmarkEnd w:id="66"/>
      <w:bookmarkEnd w:id="67"/>
    </w:p>
    <w:p w14:paraId="66AF0B76" w14:textId="77777777" w:rsidR="009E20AA" w:rsidRPr="00072A62" w:rsidRDefault="009E20AA" w:rsidP="009E20AA">
      <w:pPr>
        <w:pStyle w:val="Slog3"/>
        <w:rPr>
          <w:sz w:val="18"/>
          <w:szCs w:val="18"/>
        </w:rPr>
      </w:pPr>
    </w:p>
    <w:p w14:paraId="2BB52585" w14:textId="77777777" w:rsidR="00072A62" w:rsidRDefault="00072A62" w:rsidP="00072A62">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31586F">
        <w:t>S spremembo delovnega časa smo uvedli še tretjo izmeno v petkih in sobotah od 22.00 do 02.00. Tako bomo s svojim delovanjem tudi v nočnem času svoje doprinesli predvsem preprečevanju odklonilnih ravnanj.</w:t>
      </w:r>
    </w:p>
    <w:p w14:paraId="5D6EA526" w14:textId="77777777" w:rsidR="003947C3" w:rsidRPr="00AD2825" w:rsidRDefault="003947C3" w:rsidP="00AD2825">
      <w:pPr>
        <w:spacing w:after="0" w:line="240" w:lineRule="auto"/>
        <w:jc w:val="both"/>
        <w:rPr>
          <w:rFonts w:ascii="Arial" w:hAnsi="Arial"/>
        </w:rPr>
      </w:pPr>
    </w:p>
    <w:p w14:paraId="013620F5" w14:textId="40F0FAA8" w:rsidR="00AD2825" w:rsidRDefault="00AD2825" w:rsidP="009E20AA">
      <w:pPr>
        <w:pStyle w:val="Slog3"/>
      </w:pPr>
      <w:bookmarkStart w:id="68" w:name="_Toc22191786"/>
      <w:bookmarkStart w:id="69" w:name="_Toc22192475"/>
      <w:bookmarkStart w:id="70" w:name="_Toc24032121"/>
      <w:bookmarkStart w:id="71" w:name="_Toc56067179"/>
      <w:bookmarkStart w:id="72" w:name="_Toc56494036"/>
      <w:bookmarkStart w:id="73" w:name="_Toc56612712"/>
      <w:bookmarkStart w:id="74" w:name="_Toc116374127"/>
      <w:r w:rsidRPr="009E20AA">
        <w:t xml:space="preserve">1.2.5 </w:t>
      </w:r>
      <w:r w:rsidRPr="00B57519">
        <w:rPr>
          <w:caps/>
        </w:rPr>
        <w:t>Zakon o zaščiti živali</w:t>
      </w:r>
      <w:bookmarkEnd w:id="68"/>
      <w:bookmarkEnd w:id="69"/>
      <w:bookmarkEnd w:id="70"/>
      <w:bookmarkEnd w:id="71"/>
      <w:bookmarkEnd w:id="72"/>
      <w:bookmarkEnd w:id="73"/>
      <w:bookmarkEnd w:id="74"/>
    </w:p>
    <w:p w14:paraId="77CCCDDA" w14:textId="77777777" w:rsidR="009E20AA" w:rsidRPr="00072A62" w:rsidRDefault="009E20AA" w:rsidP="009E20AA">
      <w:pPr>
        <w:pStyle w:val="Slog3"/>
        <w:rPr>
          <w:sz w:val="18"/>
          <w:szCs w:val="18"/>
        </w:rPr>
      </w:pPr>
    </w:p>
    <w:p w14:paraId="5189EB57" w14:textId="77777777" w:rsidR="00072A62" w:rsidRDefault="00072A62" w:rsidP="00072A62">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6D1DD48D" w14:textId="77777777" w:rsidR="009E20AA" w:rsidRPr="00AD2825" w:rsidRDefault="009E20AA" w:rsidP="00AD2825">
      <w:pPr>
        <w:spacing w:after="0" w:line="240" w:lineRule="auto"/>
        <w:jc w:val="both"/>
        <w:rPr>
          <w:rFonts w:ascii="Arial" w:hAnsi="Arial"/>
        </w:rPr>
      </w:pPr>
    </w:p>
    <w:p w14:paraId="18F9B8DD" w14:textId="00E9DD3B" w:rsidR="00AD2825" w:rsidRDefault="00AD2825" w:rsidP="009E20AA">
      <w:pPr>
        <w:pStyle w:val="Slog3"/>
      </w:pPr>
      <w:bookmarkStart w:id="75" w:name="_Toc56067180"/>
      <w:bookmarkStart w:id="76" w:name="_Toc56494037"/>
      <w:bookmarkStart w:id="77" w:name="_Toc56612713"/>
      <w:bookmarkStart w:id="78" w:name="_Toc116374128"/>
      <w:r w:rsidRPr="009E20AA">
        <w:t xml:space="preserve">1.2.6 </w:t>
      </w:r>
      <w:r w:rsidRPr="00B57519">
        <w:rPr>
          <w:caps/>
        </w:rPr>
        <w:t xml:space="preserve">Varstvo </w:t>
      </w:r>
      <w:bookmarkEnd w:id="75"/>
      <w:bookmarkEnd w:id="76"/>
      <w:bookmarkEnd w:id="77"/>
      <w:r w:rsidR="00072A62">
        <w:rPr>
          <w:caps/>
        </w:rPr>
        <w:t>okolja</w:t>
      </w:r>
      <w:bookmarkEnd w:id="78"/>
    </w:p>
    <w:p w14:paraId="6527BA9E" w14:textId="77777777" w:rsidR="009E20AA" w:rsidRPr="00072A62" w:rsidRDefault="009E20AA" w:rsidP="009E20AA">
      <w:pPr>
        <w:pStyle w:val="Slog3"/>
        <w:rPr>
          <w:sz w:val="18"/>
          <w:szCs w:val="18"/>
        </w:rPr>
      </w:pPr>
    </w:p>
    <w:p w14:paraId="65E7B318" w14:textId="77777777" w:rsidR="00072A62" w:rsidRPr="00C7234B" w:rsidRDefault="00072A62" w:rsidP="00072A62">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38A98A6A" w14:textId="77777777" w:rsidR="009E20AA" w:rsidRPr="00AD2825" w:rsidRDefault="009E20AA" w:rsidP="00AD2825">
      <w:pPr>
        <w:spacing w:after="0" w:line="240" w:lineRule="auto"/>
        <w:jc w:val="both"/>
        <w:rPr>
          <w:rFonts w:ascii="Arial" w:hAnsi="Arial"/>
        </w:rPr>
      </w:pPr>
    </w:p>
    <w:p w14:paraId="2BF02A59" w14:textId="5B2FCB63" w:rsidR="00AD2825" w:rsidRDefault="00AD2825" w:rsidP="009E20AA">
      <w:pPr>
        <w:pStyle w:val="Slog3"/>
      </w:pPr>
      <w:bookmarkStart w:id="79" w:name="_Toc22191787"/>
      <w:bookmarkStart w:id="80" w:name="_Toc22192476"/>
      <w:bookmarkStart w:id="81" w:name="_Toc24032122"/>
      <w:bookmarkStart w:id="82" w:name="_Toc56067181"/>
      <w:bookmarkStart w:id="83" w:name="_Toc56494038"/>
      <w:bookmarkStart w:id="84" w:name="_Toc56612714"/>
      <w:bookmarkStart w:id="85" w:name="_Toc116374129"/>
      <w:r w:rsidRPr="009E20AA">
        <w:t>1.2.</w:t>
      </w:r>
      <w:r w:rsidR="009E20AA" w:rsidRPr="009E20AA">
        <w:t>7</w:t>
      </w:r>
      <w:r w:rsidRPr="009E20AA">
        <w:t xml:space="preserve"> </w:t>
      </w:r>
      <w:r w:rsidRPr="00B57519">
        <w:rPr>
          <w:caps/>
        </w:rPr>
        <w:t>Sodelovanje s policijsko upravo</w:t>
      </w:r>
      <w:bookmarkEnd w:id="79"/>
      <w:bookmarkEnd w:id="80"/>
      <w:bookmarkEnd w:id="81"/>
      <w:bookmarkEnd w:id="82"/>
      <w:bookmarkEnd w:id="83"/>
      <w:bookmarkEnd w:id="84"/>
      <w:bookmarkEnd w:id="85"/>
    </w:p>
    <w:p w14:paraId="539A8EB9" w14:textId="77777777" w:rsidR="009E20AA" w:rsidRPr="00072A62" w:rsidRDefault="009E20AA" w:rsidP="009E20AA">
      <w:pPr>
        <w:pStyle w:val="Slog3"/>
        <w:rPr>
          <w:sz w:val="18"/>
          <w:szCs w:val="18"/>
        </w:rPr>
      </w:pPr>
    </w:p>
    <w:p w14:paraId="423DEA4E" w14:textId="77777777" w:rsidR="00072A62" w:rsidRDefault="00072A62" w:rsidP="00072A62">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5C529C5C" w14:textId="77777777" w:rsidR="00072A62" w:rsidRDefault="00072A62" w:rsidP="00072A62">
      <w:pPr>
        <w:pStyle w:val="Brezrazmikov"/>
      </w:pPr>
    </w:p>
    <w:p w14:paraId="68455015" w14:textId="77777777" w:rsidR="00072A62" w:rsidRDefault="00072A62" w:rsidP="00072A62">
      <w:pPr>
        <w:pStyle w:val="Brezrazmikov"/>
      </w:pPr>
      <w:r>
        <w:t>S policijsko postajo Lenart, ki je pristojna na območju Občine Cerkvenjak, se bomo trudili, da bi vsaj enkrat mesečno izvedli skupne aktivnosti.</w:t>
      </w:r>
    </w:p>
    <w:p w14:paraId="50FA10DE" w14:textId="77777777" w:rsidR="009E20AA" w:rsidRPr="00AD2825" w:rsidRDefault="009E20AA" w:rsidP="00AD2825">
      <w:pPr>
        <w:spacing w:after="0" w:line="240" w:lineRule="auto"/>
        <w:jc w:val="both"/>
        <w:rPr>
          <w:rFonts w:ascii="Arial" w:hAnsi="Arial"/>
        </w:rPr>
      </w:pPr>
    </w:p>
    <w:p w14:paraId="3CE28E68" w14:textId="2465F815" w:rsidR="00AD2825" w:rsidRPr="00B57519" w:rsidRDefault="00AD2825" w:rsidP="009E20AA">
      <w:pPr>
        <w:pStyle w:val="Slog3"/>
        <w:rPr>
          <w:caps/>
        </w:rPr>
      </w:pPr>
      <w:bookmarkStart w:id="86" w:name="_Toc24032123"/>
      <w:bookmarkStart w:id="87" w:name="_Toc56067182"/>
      <w:bookmarkStart w:id="88" w:name="_Toc56494039"/>
      <w:bookmarkStart w:id="89" w:name="_Toc56612715"/>
      <w:bookmarkStart w:id="90" w:name="_Toc116374130"/>
      <w:r w:rsidRPr="009E20AA">
        <w:t>1.2.</w:t>
      </w:r>
      <w:r w:rsidR="009E20AA" w:rsidRPr="009E20AA">
        <w:t>8</w:t>
      </w:r>
      <w:r w:rsidRPr="009E20AA">
        <w:t xml:space="preserve"> </w:t>
      </w:r>
      <w:r w:rsidRPr="00B57519">
        <w:rPr>
          <w:caps/>
        </w:rPr>
        <w:t>Ciljno usmerjene akcije poostrenih nadzorov</w:t>
      </w:r>
      <w:bookmarkEnd w:id="86"/>
      <w:bookmarkEnd w:id="87"/>
      <w:bookmarkEnd w:id="88"/>
      <w:bookmarkEnd w:id="89"/>
      <w:bookmarkEnd w:id="90"/>
    </w:p>
    <w:p w14:paraId="76EAF286" w14:textId="77777777" w:rsidR="009E20AA" w:rsidRPr="00072A62" w:rsidRDefault="009E20AA" w:rsidP="009E20AA">
      <w:pPr>
        <w:pStyle w:val="Slog3"/>
        <w:rPr>
          <w:sz w:val="18"/>
          <w:szCs w:val="18"/>
        </w:rPr>
      </w:pPr>
    </w:p>
    <w:p w14:paraId="5859358E" w14:textId="77777777" w:rsidR="00072A62" w:rsidRDefault="00072A62" w:rsidP="00072A62">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693D3852" w14:textId="2F42FB17" w:rsidR="00F455C6" w:rsidRPr="00430AD8" w:rsidRDefault="00AD2825" w:rsidP="00AD2825">
      <w:pPr>
        <w:rPr>
          <w:rFonts w:ascii="Arial" w:hAnsi="Arial" w:cs="Arial"/>
        </w:rPr>
      </w:pPr>
      <w:r w:rsidRPr="00AD2825">
        <w:br w:type="page"/>
      </w:r>
    </w:p>
    <w:p w14:paraId="23DBAE87" w14:textId="5FD11664" w:rsidR="00AD2825" w:rsidRPr="00AD2825" w:rsidRDefault="00AD2825" w:rsidP="009929C0">
      <w:pPr>
        <w:pStyle w:val="Naslov2"/>
        <w:spacing w:before="0" w:after="0"/>
        <w:rPr>
          <w:rFonts w:cs="Times New Roman"/>
        </w:rPr>
      </w:pPr>
      <w:bookmarkStart w:id="91" w:name="_Toc56581777"/>
      <w:bookmarkStart w:id="92" w:name="_Toc56584543"/>
      <w:bookmarkStart w:id="93" w:name="_Toc56585490"/>
      <w:bookmarkStart w:id="94" w:name="_Toc56612716"/>
      <w:bookmarkStart w:id="95" w:name="_Toc116374131"/>
      <w:r w:rsidRPr="00AD2825">
        <w:rPr>
          <w:rFonts w:cs="Times New Roman"/>
        </w:rPr>
        <w:lastRenderedPageBreak/>
        <w:t>1.3 PROGRAM DELA SKUPNE NOTRANJEREVIZIJSKE SLUŽBE ZA LETO</w:t>
      </w:r>
      <w:bookmarkEnd w:id="91"/>
      <w:bookmarkEnd w:id="92"/>
      <w:bookmarkEnd w:id="93"/>
      <w:bookmarkEnd w:id="94"/>
      <w:bookmarkEnd w:id="95"/>
      <w:r w:rsidRPr="00AD2825">
        <w:rPr>
          <w:rFonts w:cs="Times New Roman"/>
        </w:rPr>
        <w:t xml:space="preserve">        </w:t>
      </w:r>
    </w:p>
    <w:p w14:paraId="3DC329B0" w14:textId="72BF472D" w:rsidR="00AD2825" w:rsidRPr="00AD2825" w:rsidRDefault="00AD2825" w:rsidP="009929C0">
      <w:pPr>
        <w:pStyle w:val="Naslov2"/>
        <w:spacing w:before="0" w:after="0"/>
        <w:rPr>
          <w:rFonts w:cs="Times New Roman"/>
        </w:rPr>
      </w:pPr>
      <w:r w:rsidRPr="00AD2825">
        <w:rPr>
          <w:rFonts w:cs="Times New Roman"/>
        </w:rPr>
        <w:t xml:space="preserve">       </w:t>
      </w:r>
      <w:bookmarkStart w:id="96" w:name="_Toc56581778"/>
      <w:bookmarkStart w:id="97" w:name="_Toc56584544"/>
      <w:bookmarkStart w:id="98" w:name="_Toc56585491"/>
      <w:bookmarkStart w:id="99" w:name="_Toc56612717"/>
      <w:bookmarkStart w:id="100" w:name="_Toc56673242"/>
      <w:bookmarkStart w:id="101" w:name="_Toc56762596"/>
      <w:bookmarkStart w:id="102" w:name="_Toc57447959"/>
      <w:bookmarkStart w:id="103" w:name="_Toc88139438"/>
      <w:bookmarkStart w:id="104" w:name="_Toc116374132"/>
      <w:r w:rsidRPr="00AD2825">
        <w:rPr>
          <w:rFonts w:cs="Times New Roman"/>
        </w:rPr>
        <w:t>202</w:t>
      </w:r>
      <w:bookmarkEnd w:id="96"/>
      <w:bookmarkEnd w:id="97"/>
      <w:bookmarkEnd w:id="98"/>
      <w:bookmarkEnd w:id="99"/>
      <w:bookmarkEnd w:id="100"/>
      <w:bookmarkEnd w:id="101"/>
      <w:bookmarkEnd w:id="102"/>
      <w:bookmarkEnd w:id="103"/>
      <w:r w:rsidR="00552CC0">
        <w:rPr>
          <w:rFonts w:cs="Times New Roman"/>
        </w:rPr>
        <w:t>3</w:t>
      </w:r>
      <w:bookmarkEnd w:id="104"/>
    </w:p>
    <w:p w14:paraId="7737F4C1" w14:textId="77777777" w:rsidR="00AD2825" w:rsidRPr="00552CC0" w:rsidRDefault="00AD2825" w:rsidP="00AD2825">
      <w:pPr>
        <w:spacing w:after="0" w:line="240" w:lineRule="auto"/>
        <w:jc w:val="both"/>
        <w:rPr>
          <w:rFonts w:ascii="Arial" w:eastAsia="Times New Roman" w:hAnsi="Arial" w:cs="Times New Roman"/>
          <w:sz w:val="28"/>
          <w:szCs w:val="28"/>
        </w:rPr>
      </w:pPr>
    </w:p>
    <w:p w14:paraId="38B57831" w14:textId="77777777" w:rsidR="00AD2825" w:rsidRPr="009E20AA" w:rsidRDefault="00AD2825" w:rsidP="009E20AA">
      <w:pPr>
        <w:pStyle w:val="Slog3"/>
      </w:pPr>
      <w:bookmarkStart w:id="105" w:name="_Toc56584545"/>
      <w:bookmarkStart w:id="106" w:name="_Toc56585492"/>
      <w:bookmarkStart w:id="107" w:name="_Toc56612718"/>
      <w:bookmarkStart w:id="108" w:name="_Toc116374133"/>
      <w:r w:rsidRPr="009E20AA">
        <w:t>1.3.1 UVOD</w:t>
      </w:r>
      <w:bookmarkEnd w:id="105"/>
      <w:bookmarkEnd w:id="106"/>
      <w:bookmarkEnd w:id="107"/>
      <w:bookmarkEnd w:id="108"/>
    </w:p>
    <w:p w14:paraId="54CDD5F5" w14:textId="77777777" w:rsidR="00552CC0" w:rsidRPr="00552CC0" w:rsidRDefault="00552CC0" w:rsidP="00552CC0">
      <w:pPr>
        <w:spacing w:after="0" w:line="288" w:lineRule="auto"/>
        <w:contextualSpacing/>
        <w:jc w:val="both"/>
        <w:rPr>
          <w:rFonts w:ascii="Arial" w:eastAsia="Times New Roman" w:hAnsi="Arial" w:cs="Arial"/>
          <w:bCs/>
          <w:highlight w:val="yellow"/>
          <w:lang w:eastAsia="sl-SI"/>
        </w:rPr>
      </w:pPr>
    </w:p>
    <w:p w14:paraId="77960984" w14:textId="77777777" w:rsidR="00552CC0" w:rsidRPr="00552CC0" w:rsidRDefault="00552CC0" w:rsidP="00552CC0">
      <w:pPr>
        <w:spacing w:after="0" w:line="288" w:lineRule="auto"/>
        <w:jc w:val="both"/>
        <w:rPr>
          <w:rFonts w:ascii="Arial" w:eastAsia="Times New Roman" w:hAnsi="Arial" w:cs="Arial"/>
          <w:lang w:eastAsia="sl-SI"/>
        </w:rPr>
      </w:pPr>
      <w:bookmarkStart w:id="109" w:name="_Hlk116291626"/>
      <w:r w:rsidRPr="00552CC0">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51F81446" w14:textId="77777777" w:rsidR="00552CC0" w:rsidRPr="00552CC0" w:rsidRDefault="00552CC0" w:rsidP="00552CC0">
      <w:pPr>
        <w:spacing w:after="0" w:line="288" w:lineRule="auto"/>
        <w:jc w:val="both"/>
        <w:rPr>
          <w:rFonts w:ascii="Arial" w:eastAsia="Times New Roman" w:hAnsi="Arial" w:cs="Arial"/>
          <w:lang w:eastAsia="sl-SI"/>
        </w:rPr>
      </w:pPr>
    </w:p>
    <w:p w14:paraId="352E9D11" w14:textId="77777777" w:rsidR="00552CC0" w:rsidRPr="00552CC0" w:rsidRDefault="00552CC0" w:rsidP="00552CC0">
      <w:pPr>
        <w:spacing w:line="288" w:lineRule="auto"/>
        <w:jc w:val="both"/>
        <w:rPr>
          <w:rFonts w:ascii="Arial" w:eastAsia="Times New Roman" w:hAnsi="Arial" w:cs="Arial"/>
          <w:lang w:eastAsia="sl-SI"/>
        </w:rPr>
      </w:pPr>
      <w:r w:rsidRPr="00552CC0">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584C74A2" w14:textId="77777777" w:rsidR="00552CC0" w:rsidRPr="00552CC0" w:rsidRDefault="00552CC0" w:rsidP="00552CC0">
      <w:pPr>
        <w:numPr>
          <w:ilvl w:val="0"/>
          <w:numId w:val="9"/>
        </w:numPr>
        <w:spacing w:line="288" w:lineRule="auto"/>
        <w:contextualSpacing/>
        <w:rPr>
          <w:rFonts w:ascii="Arial" w:eastAsia="Times New Roman" w:hAnsi="Arial" w:cs="Arial"/>
          <w:lang w:eastAsia="sl-SI"/>
        </w:rPr>
      </w:pPr>
      <w:r w:rsidRPr="00552CC0">
        <w:rPr>
          <w:rFonts w:ascii="Arial" w:eastAsia="Times New Roman" w:hAnsi="Arial" w:cs="Arial"/>
          <w:lang w:eastAsia="sl-SI"/>
        </w:rPr>
        <w:t>z lastno notranjerevizijsko službo oz. notranjim revizorjem, zaposlenim na predstojniku neposredno podrejenem delovnem mestu »notranji revizor« (lastna NRS),</w:t>
      </w:r>
    </w:p>
    <w:p w14:paraId="0823546E" w14:textId="77777777" w:rsidR="00552CC0" w:rsidRPr="00552CC0" w:rsidRDefault="00552CC0" w:rsidP="00552CC0">
      <w:pPr>
        <w:numPr>
          <w:ilvl w:val="0"/>
          <w:numId w:val="9"/>
        </w:numPr>
        <w:spacing w:line="288" w:lineRule="auto"/>
        <w:contextualSpacing/>
        <w:rPr>
          <w:rFonts w:ascii="Arial" w:eastAsia="Times New Roman" w:hAnsi="Arial" w:cs="Arial"/>
          <w:lang w:eastAsia="sl-SI"/>
        </w:rPr>
      </w:pPr>
      <w:r w:rsidRPr="00552CC0">
        <w:rPr>
          <w:rFonts w:ascii="Arial" w:eastAsia="Times New Roman" w:hAnsi="Arial" w:cs="Arial"/>
          <w:lang w:eastAsia="sl-SI"/>
        </w:rPr>
        <w:t>s skupno notranjerevizijsko službo (skupna NRS) ali</w:t>
      </w:r>
    </w:p>
    <w:p w14:paraId="4E6AB0D0" w14:textId="77777777" w:rsidR="00552CC0" w:rsidRPr="00552CC0" w:rsidRDefault="00552CC0" w:rsidP="00552CC0">
      <w:pPr>
        <w:numPr>
          <w:ilvl w:val="0"/>
          <w:numId w:val="9"/>
        </w:numPr>
        <w:spacing w:line="288" w:lineRule="auto"/>
        <w:contextualSpacing/>
        <w:rPr>
          <w:rFonts w:ascii="Arial" w:eastAsia="Times New Roman" w:hAnsi="Arial" w:cs="Arial"/>
          <w:lang w:eastAsia="sl-SI"/>
        </w:rPr>
      </w:pPr>
      <w:r w:rsidRPr="00552CC0">
        <w:rPr>
          <w:rFonts w:ascii="Arial" w:eastAsia="Times New Roman" w:hAnsi="Arial" w:cs="Arial"/>
          <w:lang w:eastAsia="sl-SI"/>
        </w:rPr>
        <w:t>z najemom zunanjega izvajalca notranjega revidiranja.</w:t>
      </w:r>
    </w:p>
    <w:p w14:paraId="6E0E05E2" w14:textId="77777777" w:rsidR="00552CC0" w:rsidRPr="00552CC0" w:rsidRDefault="00552CC0" w:rsidP="00552CC0">
      <w:pPr>
        <w:spacing w:line="288" w:lineRule="auto"/>
        <w:ind w:left="360"/>
        <w:contextualSpacing/>
        <w:rPr>
          <w:rFonts w:ascii="Arial" w:eastAsia="Times New Roman" w:hAnsi="Arial" w:cs="Arial"/>
          <w:lang w:eastAsia="sl-SI"/>
        </w:rPr>
      </w:pPr>
    </w:p>
    <w:p w14:paraId="2B04A5A4" w14:textId="77777777" w:rsidR="00552CC0" w:rsidRPr="00552CC0" w:rsidRDefault="00552CC0" w:rsidP="00552CC0">
      <w:pPr>
        <w:spacing w:after="0" w:line="288" w:lineRule="auto"/>
        <w:jc w:val="both"/>
        <w:rPr>
          <w:rFonts w:ascii="Arial" w:eastAsia="Times New Roman" w:hAnsi="Arial" w:cs="Arial"/>
          <w:lang w:eastAsia="sl-SI"/>
        </w:rPr>
      </w:pPr>
      <w:r w:rsidRPr="00552CC0">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09"/>
    <w:p w14:paraId="6C5345D7" w14:textId="77777777" w:rsidR="00552CC0" w:rsidRPr="00552CC0" w:rsidRDefault="00552CC0" w:rsidP="00552CC0">
      <w:pPr>
        <w:spacing w:after="0" w:line="288" w:lineRule="auto"/>
        <w:jc w:val="both"/>
        <w:rPr>
          <w:rFonts w:ascii="Arial" w:eastAsia="Times New Roman" w:hAnsi="Arial" w:cs="Arial"/>
          <w:lang w:eastAsia="sl-SI"/>
        </w:rPr>
      </w:pPr>
    </w:p>
    <w:p w14:paraId="51AB2AF6" w14:textId="77777777" w:rsidR="00552CC0" w:rsidRPr="00552CC0" w:rsidRDefault="00552CC0" w:rsidP="00552CC0">
      <w:pPr>
        <w:keepNext/>
        <w:keepLines/>
        <w:spacing w:after="0"/>
        <w:outlineLvl w:val="2"/>
        <w:rPr>
          <w:rFonts w:ascii="Arial" w:eastAsiaTheme="majorEastAsia" w:hAnsi="Arial" w:cs="Times New Roman"/>
          <w:i/>
          <w:caps/>
          <w:sz w:val="24"/>
          <w:szCs w:val="24"/>
        </w:rPr>
      </w:pPr>
      <w:bookmarkStart w:id="110" w:name="_Toc56584546"/>
      <w:bookmarkStart w:id="111" w:name="_Toc56585493"/>
      <w:bookmarkStart w:id="112" w:name="_Toc56612719"/>
      <w:bookmarkStart w:id="113" w:name="_Toc56762598"/>
      <w:bookmarkStart w:id="114" w:name="_Toc56869764"/>
      <w:bookmarkStart w:id="115" w:name="_Toc116072330"/>
      <w:bookmarkStart w:id="116" w:name="_Toc116307827"/>
      <w:bookmarkStart w:id="117" w:name="_Toc116374134"/>
      <w:r w:rsidRPr="00552CC0">
        <w:rPr>
          <w:rFonts w:ascii="Arial" w:eastAsiaTheme="majorEastAsia" w:hAnsi="Arial" w:cs="Times New Roman"/>
          <w:i/>
          <w:caps/>
          <w:sz w:val="24"/>
          <w:szCs w:val="24"/>
        </w:rPr>
        <w:t>1.3.2 Pravni okvir notranjega nadzora javnih financ</w:t>
      </w:r>
      <w:bookmarkEnd w:id="110"/>
      <w:bookmarkEnd w:id="111"/>
      <w:bookmarkEnd w:id="112"/>
      <w:bookmarkEnd w:id="113"/>
      <w:bookmarkEnd w:id="114"/>
      <w:bookmarkEnd w:id="115"/>
      <w:bookmarkEnd w:id="116"/>
      <w:bookmarkEnd w:id="117"/>
    </w:p>
    <w:p w14:paraId="2E9C01E6" w14:textId="77777777" w:rsidR="00552CC0" w:rsidRPr="00552CC0" w:rsidRDefault="00552CC0" w:rsidP="00552CC0">
      <w:pPr>
        <w:keepNext/>
        <w:keepLines/>
        <w:spacing w:after="0"/>
        <w:outlineLvl w:val="2"/>
        <w:rPr>
          <w:rFonts w:ascii="Arial" w:eastAsiaTheme="majorEastAsia" w:hAnsi="Arial" w:cs="Times New Roman"/>
          <w:i/>
          <w:caps/>
          <w:sz w:val="24"/>
          <w:szCs w:val="24"/>
        </w:rPr>
      </w:pPr>
    </w:p>
    <w:p w14:paraId="3201A8ED" w14:textId="77777777" w:rsidR="00552CC0" w:rsidRPr="00552CC0" w:rsidRDefault="00552CC0" w:rsidP="00552CC0">
      <w:pPr>
        <w:spacing w:after="0" w:line="288" w:lineRule="auto"/>
        <w:jc w:val="both"/>
        <w:rPr>
          <w:rFonts w:ascii="Arial" w:eastAsia="Calibri" w:hAnsi="Arial" w:cs="Arial"/>
        </w:rPr>
      </w:pPr>
      <w:bookmarkStart w:id="118" w:name="_Hlk116291655"/>
      <w:bookmarkStart w:id="119" w:name="_Toc56762599"/>
      <w:bookmarkStart w:id="120" w:name="_Toc56869765"/>
      <w:bookmarkStart w:id="121" w:name="_Toc56584547"/>
      <w:bookmarkStart w:id="122" w:name="_Toc56585494"/>
      <w:bookmarkStart w:id="123" w:name="_Toc56612720"/>
      <w:r w:rsidRPr="00552CC0">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04BA53CF" w14:textId="77777777" w:rsidR="00552CC0" w:rsidRPr="00552CC0" w:rsidRDefault="00552CC0" w:rsidP="00552CC0">
      <w:pPr>
        <w:spacing w:after="0" w:line="288" w:lineRule="auto"/>
        <w:jc w:val="both"/>
        <w:rPr>
          <w:rFonts w:ascii="Arial" w:eastAsia="Calibri" w:hAnsi="Arial" w:cs="Arial"/>
        </w:rPr>
      </w:pPr>
    </w:p>
    <w:p w14:paraId="7B2DD927" w14:textId="77777777" w:rsidR="00552CC0" w:rsidRPr="00552CC0" w:rsidRDefault="00552CC0" w:rsidP="00552CC0">
      <w:pPr>
        <w:spacing w:after="200" w:line="288" w:lineRule="auto"/>
        <w:jc w:val="both"/>
        <w:rPr>
          <w:rFonts w:ascii="Arial" w:eastAsia="Calibri" w:hAnsi="Arial" w:cs="Arial"/>
        </w:rPr>
      </w:pPr>
      <w:r w:rsidRPr="00552CC0">
        <w:rPr>
          <w:rFonts w:ascii="Arial" w:eastAsia="Calibri" w:hAnsi="Arial" w:cs="Arial"/>
        </w:rPr>
        <w:t>Poleg Zakona o javnih financah, predstavljajo pravni okvir notranjemu revidiranju v slovenskih občinah še naslednji predpisi:</w:t>
      </w:r>
    </w:p>
    <w:p w14:paraId="28F0ACC6" w14:textId="77777777" w:rsidR="00552CC0" w:rsidRPr="00552CC0" w:rsidRDefault="00552CC0" w:rsidP="00552CC0">
      <w:pPr>
        <w:numPr>
          <w:ilvl w:val="0"/>
          <w:numId w:val="10"/>
        </w:numPr>
        <w:spacing w:after="200" w:line="288" w:lineRule="auto"/>
        <w:contextualSpacing/>
        <w:rPr>
          <w:rFonts w:ascii="Arial" w:eastAsia="Calibri" w:hAnsi="Arial" w:cs="Arial"/>
        </w:rPr>
      </w:pPr>
      <w:r w:rsidRPr="00552CC0">
        <w:rPr>
          <w:rFonts w:ascii="Arial" w:eastAsia="Calibri" w:hAnsi="Arial" w:cs="Arial"/>
        </w:rPr>
        <w:t>Pravilnik o usmeritvah za usklajeno delovanje sistema notranjega nadzora javnih financ (Ur. l. RS, št. 72/02),</w:t>
      </w:r>
    </w:p>
    <w:p w14:paraId="3420E84B" w14:textId="77777777" w:rsidR="00552CC0" w:rsidRPr="00552CC0" w:rsidRDefault="00552CC0" w:rsidP="00552CC0">
      <w:pPr>
        <w:numPr>
          <w:ilvl w:val="0"/>
          <w:numId w:val="10"/>
        </w:numPr>
        <w:spacing w:after="200" w:line="288" w:lineRule="auto"/>
        <w:contextualSpacing/>
        <w:rPr>
          <w:rFonts w:ascii="Arial" w:eastAsia="Calibri" w:hAnsi="Arial" w:cs="Arial"/>
        </w:rPr>
      </w:pPr>
      <w:r w:rsidRPr="00552CC0">
        <w:rPr>
          <w:rFonts w:ascii="Arial" w:eastAsia="Calibri" w:hAnsi="Arial" w:cs="Arial"/>
        </w:rPr>
        <w:t>Pravilnik o pogojih za pridobitev naziva državni notranji revizor in preizkušeni državni notranji revizor (Ur. l. RS, št. 50/15),</w:t>
      </w:r>
    </w:p>
    <w:p w14:paraId="6D7C6035" w14:textId="77777777" w:rsidR="00552CC0" w:rsidRPr="00552CC0" w:rsidRDefault="00552CC0" w:rsidP="00552CC0">
      <w:pPr>
        <w:numPr>
          <w:ilvl w:val="0"/>
          <w:numId w:val="10"/>
        </w:numPr>
        <w:spacing w:after="200" w:line="288" w:lineRule="auto"/>
        <w:contextualSpacing/>
        <w:rPr>
          <w:rFonts w:ascii="Arial" w:eastAsia="Calibri" w:hAnsi="Arial" w:cs="Arial"/>
        </w:rPr>
      </w:pPr>
      <w:r w:rsidRPr="00552CC0">
        <w:rPr>
          <w:rFonts w:ascii="Arial" w:eastAsia="Calibri" w:hAnsi="Arial" w:cs="Arial"/>
        </w:rPr>
        <w:t>Usmeritve za državno notranje revidiranje (Ministrstvo za finance, Urad RS za nadzor proračuna, december 2017),</w:t>
      </w:r>
    </w:p>
    <w:p w14:paraId="5783BEB9" w14:textId="77777777" w:rsidR="00552CC0" w:rsidRPr="00552CC0" w:rsidRDefault="00552CC0" w:rsidP="00552CC0">
      <w:pPr>
        <w:numPr>
          <w:ilvl w:val="0"/>
          <w:numId w:val="10"/>
        </w:numPr>
        <w:spacing w:after="200" w:line="288" w:lineRule="auto"/>
        <w:contextualSpacing/>
        <w:rPr>
          <w:rFonts w:ascii="Arial" w:eastAsia="Calibri" w:hAnsi="Arial" w:cs="Arial"/>
        </w:rPr>
      </w:pPr>
      <w:r w:rsidRPr="00552CC0">
        <w:rPr>
          <w:rFonts w:ascii="Arial" w:eastAsia="Calibri" w:hAnsi="Arial" w:cs="Arial"/>
        </w:rPr>
        <w:t>Usmeritve za notranje kontrole (Ministrstvo za finance, Urad RS za nadzor proračuna, november 2004),</w:t>
      </w:r>
    </w:p>
    <w:p w14:paraId="7438A794" w14:textId="77777777" w:rsidR="00552CC0" w:rsidRPr="00552CC0" w:rsidRDefault="00552CC0" w:rsidP="00552CC0">
      <w:pPr>
        <w:numPr>
          <w:ilvl w:val="0"/>
          <w:numId w:val="10"/>
        </w:numPr>
        <w:spacing w:after="200" w:line="288" w:lineRule="auto"/>
        <w:contextualSpacing/>
        <w:rPr>
          <w:rFonts w:ascii="Arial" w:eastAsia="Calibri" w:hAnsi="Arial" w:cs="Arial"/>
        </w:rPr>
      </w:pPr>
      <w:r w:rsidRPr="00552CC0">
        <w:rPr>
          <w:rFonts w:ascii="Arial" w:eastAsia="Calibri" w:hAnsi="Arial" w:cs="Arial"/>
        </w:rPr>
        <w:t>Strategija razvoja notranjega nadzora javnih financ v Republiki Sloveniji za obdobje od 2011 do 2015 (Vlada RS, 11.2.2011).</w:t>
      </w:r>
    </w:p>
    <w:p w14:paraId="3C81D9F1" w14:textId="77777777" w:rsidR="00552CC0" w:rsidRPr="00552CC0" w:rsidRDefault="00552CC0" w:rsidP="00552CC0">
      <w:pPr>
        <w:spacing w:after="200" w:line="288" w:lineRule="auto"/>
        <w:jc w:val="both"/>
        <w:rPr>
          <w:rFonts w:ascii="Arial" w:eastAsia="Calibri" w:hAnsi="Arial" w:cs="Arial"/>
        </w:rPr>
      </w:pPr>
      <w:r w:rsidRPr="00552CC0">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5C92D215" w14:textId="77777777" w:rsidR="00552CC0" w:rsidRPr="00552CC0" w:rsidRDefault="00552CC0" w:rsidP="00552CC0">
      <w:pPr>
        <w:spacing w:after="200" w:line="288" w:lineRule="auto"/>
        <w:jc w:val="both"/>
        <w:rPr>
          <w:rFonts w:ascii="Arial" w:eastAsia="Calibri" w:hAnsi="Arial" w:cs="Arial"/>
        </w:rPr>
      </w:pPr>
      <w:r w:rsidRPr="00552CC0">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0792602D" w14:textId="77777777" w:rsidR="00552CC0" w:rsidRPr="00552CC0" w:rsidRDefault="00552CC0" w:rsidP="00552CC0">
      <w:pPr>
        <w:spacing w:after="200" w:line="288" w:lineRule="auto"/>
        <w:jc w:val="both"/>
        <w:rPr>
          <w:rFonts w:ascii="Arial" w:eastAsia="Calibri" w:hAnsi="Arial" w:cs="Arial"/>
        </w:rPr>
      </w:pPr>
      <w:r w:rsidRPr="00552CC0">
        <w:rPr>
          <w:rFonts w:ascii="Arial" w:eastAsia="Calibri" w:hAnsi="Arial" w:cs="Arial"/>
        </w:rPr>
        <w:t xml:space="preserve">Med </w:t>
      </w:r>
      <w:r w:rsidRPr="00552CC0">
        <w:rPr>
          <w:rFonts w:ascii="Arial" w:eastAsia="Calibri" w:hAnsi="Arial" w:cs="Arial"/>
          <w:u w:val="single"/>
        </w:rPr>
        <w:t>zavezujoča pravila</w:t>
      </w:r>
      <w:r w:rsidRPr="00552CC0">
        <w:rPr>
          <w:rFonts w:ascii="Arial" w:eastAsia="Calibri" w:hAnsi="Arial" w:cs="Arial"/>
        </w:rPr>
        <w:t xml:space="preserve"> državnega notranjega revidiranja sodijo naslednje pravne in strokovne podlage, ki si sledijo po navedenem vrstnem redu (MF, Urad za nadzor proračuna, str. 5):</w:t>
      </w:r>
    </w:p>
    <w:p w14:paraId="15804B15" w14:textId="77777777" w:rsidR="00552CC0" w:rsidRPr="00552CC0" w:rsidRDefault="00552CC0" w:rsidP="00552CC0">
      <w:pPr>
        <w:numPr>
          <w:ilvl w:val="0"/>
          <w:numId w:val="12"/>
        </w:numPr>
        <w:spacing w:line="288" w:lineRule="auto"/>
        <w:contextualSpacing/>
        <w:rPr>
          <w:rFonts w:ascii="Arial" w:eastAsia="Calibri" w:hAnsi="Arial" w:cs="Arial"/>
        </w:rPr>
      </w:pPr>
      <w:r w:rsidRPr="00552CC0">
        <w:rPr>
          <w:rFonts w:ascii="Arial" w:eastAsia="Calibri" w:hAnsi="Arial" w:cs="Arial"/>
        </w:rPr>
        <w:t xml:space="preserve">Zakon o javnih financah ter predpisi, izdani na njegovi podlagi, ki urejajo notranji nadzor javnih financ; </w:t>
      </w:r>
    </w:p>
    <w:p w14:paraId="75CD28F6" w14:textId="77777777" w:rsidR="00552CC0" w:rsidRPr="00552CC0" w:rsidRDefault="00552CC0" w:rsidP="00552CC0">
      <w:pPr>
        <w:numPr>
          <w:ilvl w:val="0"/>
          <w:numId w:val="12"/>
        </w:numPr>
        <w:spacing w:line="288" w:lineRule="auto"/>
        <w:contextualSpacing/>
        <w:rPr>
          <w:rFonts w:ascii="Arial" w:eastAsia="Calibri" w:hAnsi="Arial" w:cs="Arial"/>
        </w:rPr>
      </w:pPr>
      <w:r w:rsidRPr="00552CC0">
        <w:rPr>
          <w:rFonts w:ascii="Arial" w:eastAsia="Calibri" w:hAnsi="Arial" w:cs="Arial"/>
        </w:rPr>
        <w:t xml:space="preserve">Usmeritve za državno notranje revidiranje, ki vsebujejo: </w:t>
      </w:r>
    </w:p>
    <w:p w14:paraId="5AA95861" w14:textId="77777777" w:rsidR="00552CC0" w:rsidRPr="00552CC0" w:rsidRDefault="00552CC0" w:rsidP="00552CC0">
      <w:pPr>
        <w:spacing w:after="0" w:line="288" w:lineRule="auto"/>
        <w:ind w:left="360"/>
        <w:jc w:val="both"/>
        <w:rPr>
          <w:rFonts w:ascii="Arial" w:eastAsia="Calibri" w:hAnsi="Arial" w:cs="Arial"/>
        </w:rPr>
      </w:pPr>
      <w:r w:rsidRPr="00552CC0">
        <w:rPr>
          <w:rFonts w:ascii="Arial" w:eastAsia="Calibri" w:hAnsi="Arial" w:cs="Arial"/>
        </w:rPr>
        <w:t xml:space="preserve">a) vse obvezujoče elemente Mednarodnega okvira strokovnega ravnanja pri notranjem revidiranju, in sicer: </w:t>
      </w:r>
    </w:p>
    <w:p w14:paraId="2DB07A8C" w14:textId="77777777" w:rsidR="00552CC0" w:rsidRPr="00552CC0" w:rsidRDefault="00552CC0" w:rsidP="00552CC0">
      <w:pPr>
        <w:numPr>
          <w:ilvl w:val="0"/>
          <w:numId w:val="11"/>
        </w:numPr>
        <w:spacing w:line="288" w:lineRule="auto"/>
        <w:contextualSpacing/>
        <w:rPr>
          <w:rFonts w:ascii="Arial" w:eastAsia="Calibri" w:hAnsi="Arial" w:cs="Arial"/>
        </w:rPr>
      </w:pPr>
      <w:r w:rsidRPr="00552CC0">
        <w:rPr>
          <w:rFonts w:ascii="Arial" w:eastAsia="Calibri" w:hAnsi="Arial" w:cs="Arial"/>
        </w:rPr>
        <w:t xml:space="preserve">opredelitev notranjega revidiranja; </w:t>
      </w:r>
    </w:p>
    <w:p w14:paraId="665A299E" w14:textId="77777777" w:rsidR="00552CC0" w:rsidRPr="00552CC0" w:rsidRDefault="00552CC0" w:rsidP="00552CC0">
      <w:pPr>
        <w:numPr>
          <w:ilvl w:val="0"/>
          <w:numId w:val="11"/>
        </w:numPr>
        <w:spacing w:line="288" w:lineRule="auto"/>
        <w:contextualSpacing/>
        <w:rPr>
          <w:rFonts w:ascii="Arial" w:eastAsia="Calibri" w:hAnsi="Arial" w:cs="Arial"/>
        </w:rPr>
      </w:pPr>
      <w:r w:rsidRPr="00552CC0">
        <w:rPr>
          <w:rFonts w:ascii="Arial" w:eastAsia="Calibri" w:hAnsi="Arial" w:cs="Arial"/>
        </w:rPr>
        <w:t xml:space="preserve">kodeks etike ter </w:t>
      </w:r>
    </w:p>
    <w:p w14:paraId="2BFB8DA8" w14:textId="77777777" w:rsidR="00552CC0" w:rsidRPr="00552CC0" w:rsidRDefault="00552CC0" w:rsidP="00552CC0">
      <w:pPr>
        <w:numPr>
          <w:ilvl w:val="0"/>
          <w:numId w:val="11"/>
        </w:numPr>
        <w:spacing w:line="288" w:lineRule="auto"/>
        <w:contextualSpacing/>
        <w:rPr>
          <w:rFonts w:ascii="Arial" w:eastAsia="Calibri" w:hAnsi="Arial" w:cs="Arial"/>
        </w:rPr>
      </w:pPr>
      <w:r w:rsidRPr="00552CC0">
        <w:rPr>
          <w:rFonts w:ascii="Arial" w:eastAsia="Calibri" w:hAnsi="Arial" w:cs="Arial"/>
        </w:rPr>
        <w:t xml:space="preserve">mednarodne standarde strokovnega ravnanja pri notranjem revidiranju (vključno s pojasnili in s pojmovnikom); </w:t>
      </w:r>
    </w:p>
    <w:p w14:paraId="6C763826" w14:textId="77777777" w:rsidR="00552CC0" w:rsidRPr="00552CC0" w:rsidRDefault="00552CC0" w:rsidP="00552CC0">
      <w:pPr>
        <w:spacing w:after="0" w:line="288" w:lineRule="auto"/>
        <w:ind w:left="360"/>
        <w:jc w:val="both"/>
        <w:rPr>
          <w:rFonts w:ascii="Arial" w:eastAsia="Calibri" w:hAnsi="Arial" w:cs="Arial"/>
        </w:rPr>
      </w:pPr>
      <w:r w:rsidRPr="00552CC0">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0E550D02" w14:textId="77777777" w:rsidR="00552CC0" w:rsidRPr="00552CC0" w:rsidRDefault="00552CC0" w:rsidP="00552CC0">
      <w:pPr>
        <w:numPr>
          <w:ilvl w:val="0"/>
          <w:numId w:val="12"/>
        </w:numPr>
        <w:spacing w:line="288" w:lineRule="auto"/>
        <w:contextualSpacing/>
        <w:rPr>
          <w:rFonts w:ascii="Arial" w:eastAsia="Calibri" w:hAnsi="Arial" w:cs="Arial"/>
        </w:rPr>
      </w:pPr>
      <w:r w:rsidRPr="00552CC0">
        <w:rPr>
          <w:rFonts w:ascii="Arial" w:eastAsia="Calibri" w:hAnsi="Arial" w:cs="Arial"/>
        </w:rPr>
        <w:t xml:space="preserve">Stališča Urada RS za nadzor proračuna s področja notranjega nadzora javnih financ, objavljena na spletni strani: </w:t>
      </w:r>
    </w:p>
    <w:p w14:paraId="6FE0BB4C" w14:textId="77777777" w:rsidR="00552CC0" w:rsidRPr="00552CC0" w:rsidRDefault="00552CC0" w:rsidP="00552CC0">
      <w:pPr>
        <w:spacing w:after="0" w:line="288" w:lineRule="auto"/>
        <w:ind w:left="360"/>
        <w:contextualSpacing/>
        <w:jc w:val="both"/>
        <w:rPr>
          <w:rFonts w:ascii="Arial" w:eastAsia="Calibri" w:hAnsi="Arial" w:cs="Arial"/>
        </w:rPr>
      </w:pPr>
      <w:r w:rsidRPr="00552CC0">
        <w:rPr>
          <w:rFonts w:ascii="Arial" w:eastAsia="Calibri" w:hAnsi="Arial" w:cs="Arial"/>
        </w:rPr>
        <w:t xml:space="preserve">http://www.unp.gov.si </w:t>
      </w:r>
    </w:p>
    <w:p w14:paraId="1B7E4DF2" w14:textId="77777777" w:rsidR="00552CC0" w:rsidRPr="00552CC0" w:rsidRDefault="00552CC0" w:rsidP="00552CC0">
      <w:pPr>
        <w:spacing w:after="0" w:line="288" w:lineRule="auto"/>
        <w:jc w:val="both"/>
        <w:rPr>
          <w:rFonts w:ascii="Arial" w:eastAsia="Calibri" w:hAnsi="Arial" w:cs="Arial"/>
          <w:u w:val="single"/>
        </w:rPr>
      </w:pPr>
    </w:p>
    <w:p w14:paraId="5780EFCA" w14:textId="77777777" w:rsidR="00552CC0" w:rsidRPr="00552CC0" w:rsidRDefault="00552CC0" w:rsidP="00552CC0">
      <w:pPr>
        <w:spacing w:after="0" w:line="288" w:lineRule="auto"/>
        <w:jc w:val="both"/>
        <w:rPr>
          <w:rFonts w:ascii="Arial" w:eastAsia="Calibri" w:hAnsi="Arial" w:cs="Arial"/>
        </w:rPr>
      </w:pPr>
      <w:r w:rsidRPr="00552CC0">
        <w:rPr>
          <w:rFonts w:ascii="Arial" w:eastAsia="Calibri" w:hAnsi="Arial" w:cs="Arial"/>
          <w:u w:val="single"/>
        </w:rPr>
        <w:t>Zelo priporočena</w:t>
      </w:r>
      <w:r w:rsidRPr="00552CC0">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087BFF0A" w14:textId="77777777" w:rsidR="00552CC0" w:rsidRPr="00552CC0" w:rsidRDefault="00552CC0" w:rsidP="00552CC0">
      <w:pPr>
        <w:numPr>
          <w:ilvl w:val="0"/>
          <w:numId w:val="12"/>
        </w:numPr>
        <w:spacing w:line="288" w:lineRule="auto"/>
        <w:contextualSpacing/>
        <w:rPr>
          <w:rFonts w:ascii="Arial" w:eastAsia="Calibri" w:hAnsi="Arial" w:cs="Arial"/>
        </w:rPr>
      </w:pPr>
      <w:r w:rsidRPr="00552CC0">
        <w:rPr>
          <w:rFonts w:ascii="Arial" w:eastAsia="Calibri" w:hAnsi="Arial" w:cs="Arial"/>
        </w:rPr>
        <w:t xml:space="preserve">Smernice Urada RS za nadzor proračuna v zvezi z uporabo Usmeritev za državno notranje revidiranje, objavljene na spletni strani: </w:t>
      </w:r>
    </w:p>
    <w:p w14:paraId="17F3D044" w14:textId="77777777" w:rsidR="00552CC0" w:rsidRPr="00552CC0" w:rsidRDefault="00552CC0" w:rsidP="00552CC0">
      <w:pPr>
        <w:spacing w:after="0" w:line="288" w:lineRule="auto"/>
        <w:ind w:left="360"/>
        <w:contextualSpacing/>
        <w:jc w:val="both"/>
        <w:rPr>
          <w:rFonts w:ascii="Arial" w:eastAsia="Calibri" w:hAnsi="Arial" w:cs="Arial"/>
        </w:rPr>
      </w:pPr>
      <w:r w:rsidRPr="00552CC0">
        <w:rPr>
          <w:rFonts w:ascii="Arial" w:eastAsia="Calibri" w:hAnsi="Arial" w:cs="Arial"/>
        </w:rPr>
        <w:t xml:space="preserve">http://www.unp.gov.si </w:t>
      </w:r>
    </w:p>
    <w:p w14:paraId="7F898BED" w14:textId="77777777" w:rsidR="00552CC0" w:rsidRPr="00552CC0" w:rsidRDefault="00552CC0" w:rsidP="00552CC0">
      <w:pPr>
        <w:numPr>
          <w:ilvl w:val="0"/>
          <w:numId w:val="12"/>
        </w:numPr>
        <w:spacing w:line="288" w:lineRule="auto"/>
        <w:contextualSpacing/>
        <w:rPr>
          <w:rFonts w:ascii="Arial" w:eastAsia="Calibri" w:hAnsi="Arial" w:cs="Arial"/>
        </w:rPr>
      </w:pPr>
      <w:r w:rsidRPr="00552CC0">
        <w:rPr>
          <w:rFonts w:ascii="Arial" w:eastAsia="Calibri" w:hAnsi="Arial" w:cs="Arial"/>
        </w:rPr>
        <w:t xml:space="preserve">Svetovalni napotki, izdani s strani Inštituta notranjih revizorjev (IIA), katerih slovenski prevod se nahaja na naslednji spletni povezavi: </w:t>
      </w:r>
    </w:p>
    <w:p w14:paraId="5ACA1163" w14:textId="77777777" w:rsidR="00552CC0" w:rsidRPr="00552CC0" w:rsidRDefault="00552CC0" w:rsidP="00552CC0">
      <w:pPr>
        <w:spacing w:after="0" w:line="288" w:lineRule="auto"/>
        <w:ind w:left="360"/>
        <w:contextualSpacing/>
        <w:jc w:val="both"/>
        <w:rPr>
          <w:rFonts w:ascii="Arial" w:eastAsia="Calibri" w:hAnsi="Arial" w:cs="Arial"/>
        </w:rPr>
      </w:pPr>
      <w:r w:rsidRPr="00552CC0">
        <w:rPr>
          <w:rFonts w:ascii="Arial" w:eastAsia="Calibri" w:hAnsi="Arial" w:cs="Arial"/>
        </w:rPr>
        <w:t xml:space="preserve">http://www.si-revizija.si/notranji_revizorji/pravila_stroke.php </w:t>
      </w:r>
    </w:p>
    <w:p w14:paraId="1509DA69" w14:textId="77777777" w:rsidR="00552CC0" w:rsidRPr="00552CC0" w:rsidRDefault="00552CC0" w:rsidP="00552CC0">
      <w:pPr>
        <w:numPr>
          <w:ilvl w:val="0"/>
          <w:numId w:val="12"/>
        </w:numPr>
        <w:spacing w:line="288" w:lineRule="auto"/>
        <w:contextualSpacing/>
        <w:rPr>
          <w:rFonts w:ascii="Arial" w:eastAsia="Calibri" w:hAnsi="Arial" w:cs="Arial"/>
        </w:rPr>
      </w:pPr>
      <w:r w:rsidRPr="00552CC0">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360CA0A6" w14:textId="77777777" w:rsidR="00552CC0" w:rsidRPr="00552CC0" w:rsidRDefault="00552CC0" w:rsidP="00552CC0">
      <w:pPr>
        <w:spacing w:after="0" w:line="288" w:lineRule="auto"/>
        <w:ind w:left="360"/>
        <w:contextualSpacing/>
        <w:jc w:val="both"/>
        <w:rPr>
          <w:rFonts w:ascii="Arial" w:eastAsia="Calibri" w:hAnsi="Arial" w:cs="Arial"/>
        </w:rPr>
      </w:pPr>
      <w:r w:rsidRPr="00552CC0">
        <w:rPr>
          <w:rFonts w:ascii="Arial" w:eastAsia="Calibri" w:hAnsi="Arial" w:cs="Arial"/>
        </w:rPr>
        <w:t>http://www.theiia.org).</w:t>
      </w:r>
    </w:p>
    <w:p w14:paraId="1D7BC41E" w14:textId="77777777" w:rsidR="00552CC0" w:rsidRPr="00552CC0" w:rsidRDefault="00552CC0" w:rsidP="00552CC0">
      <w:pPr>
        <w:spacing w:after="0" w:line="288" w:lineRule="auto"/>
        <w:jc w:val="both"/>
        <w:rPr>
          <w:rFonts w:ascii="Times New Roman" w:eastAsia="Calibri" w:hAnsi="Times New Roman" w:cs="Times New Roman"/>
          <w:sz w:val="24"/>
          <w:szCs w:val="24"/>
        </w:rPr>
      </w:pPr>
    </w:p>
    <w:p w14:paraId="301F7523" w14:textId="77777777" w:rsidR="00552CC0" w:rsidRPr="00552CC0" w:rsidRDefault="00552CC0" w:rsidP="00552CC0">
      <w:pPr>
        <w:spacing w:after="0" w:line="288" w:lineRule="auto"/>
        <w:jc w:val="both"/>
        <w:rPr>
          <w:rFonts w:ascii="Arial" w:eastAsia="Calibri" w:hAnsi="Arial" w:cs="Arial"/>
        </w:rPr>
      </w:pPr>
      <w:r w:rsidRPr="00552CC0">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18"/>
    <w:p w14:paraId="41DD8912" w14:textId="77777777" w:rsidR="00552CC0" w:rsidRPr="00552CC0" w:rsidRDefault="00552CC0" w:rsidP="00552CC0">
      <w:pPr>
        <w:spacing w:after="0" w:line="288" w:lineRule="auto"/>
        <w:jc w:val="both"/>
        <w:rPr>
          <w:rFonts w:ascii="Arial" w:eastAsia="Calibri" w:hAnsi="Arial" w:cs="Arial"/>
        </w:rPr>
      </w:pPr>
    </w:p>
    <w:p w14:paraId="6AE04AB5" w14:textId="77777777" w:rsidR="00552CC0" w:rsidRPr="00552CC0" w:rsidRDefault="00552CC0" w:rsidP="00552CC0">
      <w:pPr>
        <w:keepNext/>
        <w:keepLines/>
        <w:spacing w:after="0"/>
        <w:outlineLvl w:val="2"/>
        <w:rPr>
          <w:rFonts w:ascii="Arial" w:eastAsiaTheme="majorEastAsia" w:hAnsi="Arial" w:cs="Times New Roman"/>
          <w:i/>
          <w:caps/>
          <w:sz w:val="24"/>
          <w:szCs w:val="24"/>
        </w:rPr>
      </w:pPr>
      <w:bookmarkStart w:id="124" w:name="_Toc116072331"/>
      <w:bookmarkStart w:id="125" w:name="_Toc116307828"/>
      <w:bookmarkStart w:id="126" w:name="_Toc116374135"/>
      <w:r w:rsidRPr="00552CC0">
        <w:rPr>
          <w:rFonts w:ascii="Arial" w:eastAsiaTheme="majorEastAsia" w:hAnsi="Arial" w:cs="Times New Roman"/>
          <w:i/>
          <w:caps/>
          <w:sz w:val="24"/>
          <w:szCs w:val="24"/>
        </w:rPr>
        <w:lastRenderedPageBreak/>
        <w:t>1.3.3 Opis dela Skupne NOTRANJEREVIZIJSKE SLUŽBE pri SOU Maribor,</w:t>
      </w:r>
      <w:bookmarkEnd w:id="119"/>
      <w:bookmarkEnd w:id="120"/>
      <w:bookmarkEnd w:id="124"/>
      <w:bookmarkEnd w:id="125"/>
      <w:bookmarkEnd w:id="126"/>
      <w:r w:rsidRPr="00552CC0">
        <w:rPr>
          <w:rFonts w:ascii="Arial" w:eastAsiaTheme="majorEastAsia" w:hAnsi="Arial" w:cs="Times New Roman"/>
          <w:i/>
          <w:caps/>
          <w:sz w:val="24"/>
          <w:szCs w:val="24"/>
        </w:rPr>
        <w:t xml:space="preserve"> </w:t>
      </w:r>
      <w:bookmarkEnd w:id="121"/>
      <w:bookmarkEnd w:id="122"/>
      <w:bookmarkEnd w:id="123"/>
    </w:p>
    <w:p w14:paraId="399EF36C" w14:textId="77777777" w:rsidR="00552CC0" w:rsidRPr="00552CC0" w:rsidRDefault="00552CC0" w:rsidP="00552CC0">
      <w:pPr>
        <w:keepNext/>
        <w:keepLines/>
        <w:spacing w:after="0"/>
        <w:outlineLvl w:val="2"/>
        <w:rPr>
          <w:rFonts w:ascii="Arial" w:eastAsiaTheme="majorEastAsia" w:hAnsi="Arial" w:cs="Times New Roman"/>
          <w:i/>
          <w:caps/>
          <w:sz w:val="24"/>
          <w:szCs w:val="24"/>
        </w:rPr>
      </w:pPr>
      <w:r w:rsidRPr="00552CC0">
        <w:rPr>
          <w:rFonts w:ascii="Arial" w:eastAsiaTheme="majorEastAsia" w:hAnsi="Arial" w:cs="Times New Roman"/>
          <w:i/>
          <w:caps/>
          <w:sz w:val="24"/>
          <w:szCs w:val="24"/>
        </w:rPr>
        <w:t xml:space="preserve">         </w:t>
      </w:r>
      <w:bookmarkStart w:id="127" w:name="_Toc56762600"/>
      <w:bookmarkStart w:id="128" w:name="_Toc56869766"/>
      <w:bookmarkStart w:id="129" w:name="_Toc56870875"/>
      <w:bookmarkStart w:id="130" w:name="_Toc57451087"/>
      <w:bookmarkStart w:id="131" w:name="_Toc88569491"/>
      <w:bookmarkStart w:id="132" w:name="_Toc116072332"/>
      <w:bookmarkStart w:id="133" w:name="_Toc116307829"/>
      <w:bookmarkStart w:id="134" w:name="_Toc116374136"/>
      <w:r w:rsidRPr="00552CC0">
        <w:rPr>
          <w:rFonts w:ascii="Arial" w:eastAsiaTheme="majorEastAsia" w:hAnsi="Arial" w:cs="Times New Roman"/>
          <w:i/>
          <w:caps/>
          <w:sz w:val="24"/>
          <w:szCs w:val="24"/>
        </w:rPr>
        <w:t xml:space="preserve">za leto </w:t>
      </w:r>
      <w:bookmarkStart w:id="135" w:name="_Toc56673246"/>
      <w:r w:rsidRPr="00552CC0">
        <w:rPr>
          <w:rFonts w:ascii="Arial" w:eastAsiaTheme="majorEastAsia" w:hAnsi="Arial" w:cs="Times New Roman"/>
          <w:i/>
          <w:caps/>
          <w:sz w:val="24"/>
          <w:szCs w:val="24"/>
        </w:rPr>
        <w:t>202</w:t>
      </w:r>
      <w:bookmarkEnd w:id="127"/>
      <w:bookmarkEnd w:id="128"/>
      <w:bookmarkEnd w:id="129"/>
      <w:bookmarkEnd w:id="130"/>
      <w:bookmarkEnd w:id="131"/>
      <w:bookmarkEnd w:id="135"/>
      <w:r w:rsidRPr="00552CC0">
        <w:rPr>
          <w:rFonts w:ascii="Arial" w:eastAsiaTheme="majorEastAsia" w:hAnsi="Arial" w:cs="Times New Roman"/>
          <w:i/>
          <w:caps/>
          <w:sz w:val="24"/>
          <w:szCs w:val="24"/>
        </w:rPr>
        <w:t>3</w:t>
      </w:r>
      <w:bookmarkEnd w:id="132"/>
      <w:bookmarkEnd w:id="133"/>
      <w:bookmarkEnd w:id="134"/>
    </w:p>
    <w:p w14:paraId="21ED3ED8" w14:textId="77777777" w:rsidR="00552CC0" w:rsidRPr="00552CC0" w:rsidRDefault="00552CC0" w:rsidP="00552CC0">
      <w:pPr>
        <w:spacing w:line="288" w:lineRule="auto"/>
        <w:ind w:left="720"/>
        <w:contextualSpacing/>
        <w:rPr>
          <w:rFonts w:ascii="Arial" w:eastAsia="Times New Roman" w:hAnsi="Arial" w:cs="Arial"/>
          <w:b/>
          <w:lang w:eastAsia="sl-SI"/>
        </w:rPr>
      </w:pPr>
    </w:p>
    <w:p w14:paraId="25909852" w14:textId="77777777" w:rsidR="00552CC0" w:rsidRPr="00552CC0" w:rsidRDefault="00552CC0" w:rsidP="00552CC0">
      <w:pPr>
        <w:spacing w:after="0" w:line="288" w:lineRule="auto"/>
        <w:jc w:val="both"/>
        <w:rPr>
          <w:rFonts w:ascii="Arial" w:eastAsia="Times New Roman" w:hAnsi="Arial" w:cs="Arial"/>
          <w:lang w:eastAsia="sl-SI"/>
        </w:rPr>
      </w:pPr>
      <w:bookmarkStart w:id="136" w:name="_Hlk116291672"/>
      <w:r w:rsidRPr="00552CC0">
        <w:rPr>
          <w:rFonts w:ascii="Arial" w:eastAsia="Times New Roman" w:hAnsi="Arial" w:cs="Arial"/>
          <w:lang w:eastAsia="sl-SI"/>
        </w:rPr>
        <w:t xml:space="preserve">Trenutno revizijsko okolje SNRS pri SOU Maribor obsega: </w:t>
      </w:r>
      <w:r w:rsidRPr="00552CC0">
        <w:rPr>
          <w:rFonts w:ascii="Arial" w:eastAsia="Times New Roman" w:hAnsi="Arial" w:cs="Arial"/>
          <w:b/>
          <w:lang w:eastAsia="sl-SI"/>
        </w:rPr>
        <w:t>vse notranje organizacijske enote</w:t>
      </w:r>
      <w:r w:rsidRPr="00552CC0">
        <w:rPr>
          <w:rFonts w:ascii="Arial" w:eastAsia="Times New Roman" w:hAnsi="Arial" w:cs="Arial"/>
          <w:lang w:eastAsia="sl-SI"/>
        </w:rPr>
        <w:t xml:space="preserve"> (NOE) </w:t>
      </w:r>
      <w:r w:rsidRPr="00552CC0">
        <w:rPr>
          <w:rFonts w:ascii="Arial" w:eastAsia="Times New Roman" w:hAnsi="Arial" w:cs="Arial"/>
          <w:b/>
          <w:lang w:eastAsia="sl-SI"/>
        </w:rPr>
        <w:t>Mestne občine Maribor</w:t>
      </w:r>
      <w:r w:rsidRPr="00552CC0">
        <w:rPr>
          <w:rFonts w:ascii="Arial" w:eastAsia="Times New Roman" w:hAnsi="Arial" w:cs="Arial"/>
          <w:lang w:eastAsia="sl-SI"/>
        </w:rPr>
        <w:t xml:space="preserve">, </w:t>
      </w:r>
      <w:r w:rsidRPr="00552CC0">
        <w:rPr>
          <w:rFonts w:ascii="Arial" w:eastAsia="Times New Roman" w:hAnsi="Arial" w:cs="Arial"/>
          <w:b/>
          <w:lang w:eastAsia="sl-SI"/>
        </w:rPr>
        <w:t>17 krajevnih skupnosti in mestnih četrti MOM</w:t>
      </w:r>
      <w:r w:rsidRPr="00552CC0">
        <w:rPr>
          <w:rFonts w:ascii="Arial" w:eastAsia="Times New Roman" w:hAnsi="Arial" w:cs="Arial"/>
          <w:lang w:eastAsia="sl-SI"/>
        </w:rPr>
        <w:t xml:space="preserve"> (KS in MČ), </w:t>
      </w:r>
      <w:r w:rsidRPr="00552CC0">
        <w:rPr>
          <w:rFonts w:ascii="Arial" w:eastAsia="Times New Roman" w:hAnsi="Arial" w:cs="Arial"/>
          <w:b/>
          <w:lang w:eastAsia="sl-SI"/>
        </w:rPr>
        <w:t>37 posrednih proračunskih uporabnikov</w:t>
      </w:r>
      <w:r w:rsidRPr="00552CC0">
        <w:rPr>
          <w:rFonts w:ascii="Arial" w:eastAsia="Times New Roman" w:hAnsi="Arial" w:cs="Arial"/>
          <w:lang w:eastAsia="sl-SI"/>
        </w:rPr>
        <w:t xml:space="preserve"> proračuna MOM (javnih zavodov in sklada) ter </w:t>
      </w:r>
      <w:r w:rsidRPr="00552CC0">
        <w:rPr>
          <w:rFonts w:ascii="Arial" w:eastAsia="Times New Roman" w:hAnsi="Arial" w:cs="Arial"/>
          <w:b/>
          <w:bCs/>
          <w:lang w:eastAsia="sl-SI"/>
        </w:rPr>
        <w:t>12 drugih občin ustanoviteljic</w:t>
      </w:r>
      <w:r w:rsidRPr="00552CC0">
        <w:rPr>
          <w:rFonts w:ascii="Arial" w:eastAsia="Times New Roman" w:hAnsi="Arial" w:cs="Arial"/>
          <w:lang w:eastAsia="sl-SI"/>
        </w:rPr>
        <w:t>, ki so vključene v skupno upravo na področju notranjega revidiranja.</w:t>
      </w:r>
    </w:p>
    <w:bookmarkEnd w:id="136"/>
    <w:p w14:paraId="37304FF1" w14:textId="77777777" w:rsidR="00552CC0" w:rsidRPr="00552CC0" w:rsidRDefault="00552CC0" w:rsidP="00552CC0">
      <w:pPr>
        <w:spacing w:after="0" w:line="288" w:lineRule="auto"/>
        <w:jc w:val="both"/>
        <w:rPr>
          <w:rFonts w:ascii="Arial" w:eastAsia="Times New Roman" w:hAnsi="Arial" w:cs="Arial"/>
          <w:lang w:eastAsia="sl-SI"/>
        </w:rPr>
      </w:pPr>
    </w:p>
    <w:p w14:paraId="53779556" w14:textId="77777777" w:rsidR="00552CC0" w:rsidRPr="00552CC0" w:rsidRDefault="00552CC0" w:rsidP="00552CC0">
      <w:pPr>
        <w:keepNext/>
        <w:keepLines/>
        <w:spacing w:after="0"/>
        <w:outlineLvl w:val="2"/>
        <w:rPr>
          <w:rFonts w:ascii="Arial" w:eastAsiaTheme="majorEastAsia" w:hAnsi="Arial" w:cs="Times New Roman"/>
          <w:i/>
          <w:caps/>
          <w:sz w:val="24"/>
          <w:szCs w:val="24"/>
        </w:rPr>
      </w:pPr>
      <w:bookmarkStart w:id="137" w:name="_Toc56584549"/>
      <w:bookmarkStart w:id="138" w:name="_Toc56585496"/>
      <w:bookmarkStart w:id="139" w:name="_Toc56612722"/>
      <w:bookmarkStart w:id="140" w:name="_Toc56762602"/>
      <w:bookmarkStart w:id="141" w:name="_Toc56869768"/>
      <w:bookmarkStart w:id="142" w:name="_Toc116072333"/>
      <w:bookmarkStart w:id="143" w:name="_Toc116307830"/>
      <w:bookmarkStart w:id="144" w:name="_Toc116374137"/>
      <w:r w:rsidRPr="00552CC0">
        <w:rPr>
          <w:rFonts w:ascii="Arial" w:eastAsiaTheme="majorEastAsia" w:hAnsi="Arial" w:cs="Times New Roman"/>
          <w:i/>
          <w:caps/>
          <w:sz w:val="24"/>
          <w:szCs w:val="24"/>
        </w:rPr>
        <w:t>1.3.4 Področje revidiranja, za leto 202</w:t>
      </w:r>
      <w:bookmarkEnd w:id="137"/>
      <w:bookmarkEnd w:id="138"/>
      <w:bookmarkEnd w:id="139"/>
      <w:bookmarkEnd w:id="140"/>
      <w:bookmarkEnd w:id="141"/>
      <w:r w:rsidRPr="00552CC0">
        <w:rPr>
          <w:rFonts w:ascii="Arial" w:eastAsiaTheme="majorEastAsia" w:hAnsi="Arial" w:cs="Times New Roman"/>
          <w:i/>
          <w:caps/>
          <w:sz w:val="24"/>
          <w:szCs w:val="24"/>
        </w:rPr>
        <w:t>3</w:t>
      </w:r>
      <w:bookmarkEnd w:id="142"/>
      <w:bookmarkEnd w:id="143"/>
      <w:bookmarkEnd w:id="144"/>
    </w:p>
    <w:p w14:paraId="2DA8D458" w14:textId="77777777" w:rsidR="00552CC0" w:rsidRPr="00552CC0" w:rsidRDefault="00552CC0" w:rsidP="00552CC0">
      <w:pPr>
        <w:spacing w:after="0" w:line="288" w:lineRule="auto"/>
        <w:jc w:val="both"/>
        <w:rPr>
          <w:rFonts w:ascii="Arial" w:eastAsia="Times New Roman" w:hAnsi="Arial" w:cs="Arial"/>
          <w:lang w:eastAsia="sl-SI"/>
        </w:rPr>
      </w:pPr>
    </w:p>
    <w:p w14:paraId="40E6EE1D" w14:textId="77777777" w:rsidR="00552CC0" w:rsidRPr="00552CC0" w:rsidRDefault="00552CC0" w:rsidP="00552CC0">
      <w:pPr>
        <w:spacing w:after="0" w:line="288" w:lineRule="auto"/>
        <w:jc w:val="both"/>
        <w:rPr>
          <w:rFonts w:ascii="Arial" w:eastAsia="Times New Roman" w:hAnsi="Arial" w:cs="Arial"/>
          <w:lang w:eastAsia="sl-SI"/>
        </w:rPr>
      </w:pPr>
      <w:r w:rsidRPr="00552CC0">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7649A693" w14:textId="77777777" w:rsidR="00552CC0" w:rsidRPr="00552CC0" w:rsidRDefault="00552CC0" w:rsidP="00552CC0">
      <w:pPr>
        <w:spacing w:after="0" w:line="288" w:lineRule="auto"/>
        <w:jc w:val="both"/>
        <w:rPr>
          <w:rFonts w:ascii="Arial" w:eastAsia="Times New Roman" w:hAnsi="Arial" w:cs="Arial"/>
          <w:lang w:eastAsia="sl-SI"/>
        </w:rPr>
      </w:pPr>
    </w:p>
    <w:p w14:paraId="3FFEB306" w14:textId="22F465E9" w:rsid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lang w:eastAsia="sl-SI"/>
        </w:rPr>
        <w:t xml:space="preserve">Naloge </w:t>
      </w:r>
      <w:r w:rsidRPr="00552CC0">
        <w:rPr>
          <w:rFonts w:ascii="Arial" w:eastAsia="Times New Roman" w:hAnsi="Arial" w:cs="Arial"/>
          <w:noProof/>
          <w:color w:val="000000"/>
          <w:lang w:eastAsia="sl-SI"/>
        </w:rPr>
        <w:t xml:space="preserve">skupne notranje revizijske službe so: </w:t>
      </w:r>
    </w:p>
    <w:p w14:paraId="14F657F7" w14:textId="77777777" w:rsidR="00552CC0" w:rsidRPr="00552CC0" w:rsidRDefault="00552CC0" w:rsidP="00552CC0">
      <w:pPr>
        <w:spacing w:after="0" w:line="288" w:lineRule="auto"/>
        <w:rPr>
          <w:rFonts w:ascii="Arial" w:eastAsia="Times New Roman" w:hAnsi="Arial" w:cs="Arial"/>
          <w:noProof/>
          <w:color w:val="000000"/>
          <w:lang w:eastAsia="sl-SI"/>
        </w:rPr>
      </w:pPr>
    </w:p>
    <w:p w14:paraId="2926C05B" w14:textId="77777777" w:rsidR="00552CC0" w:rsidRP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priprava dolgoročnega in letnega načrta dela, </w:t>
      </w:r>
    </w:p>
    <w:p w14:paraId="4EAE1F00" w14:textId="77777777" w:rsidR="00552CC0" w:rsidRP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izvajanje rednih in izrednih revizij, </w:t>
      </w:r>
    </w:p>
    <w:p w14:paraId="08E828D5" w14:textId="77777777" w:rsidR="00552CC0" w:rsidRP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svetovanje, </w:t>
      </w:r>
    </w:p>
    <w:p w14:paraId="4D732116" w14:textId="77777777" w:rsidR="00552CC0" w:rsidRP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izdelava letnih poročil o delovanju službe, </w:t>
      </w:r>
    </w:p>
    <w:p w14:paraId="54C91B30" w14:textId="77777777" w:rsidR="00552CC0" w:rsidRP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sodelovanje z zunanjimi revizorji ter </w:t>
      </w:r>
    </w:p>
    <w:p w14:paraId="4224E43E" w14:textId="77777777" w:rsidR="00552CC0" w:rsidRPr="00552CC0" w:rsidRDefault="00552CC0" w:rsidP="00552CC0">
      <w:pPr>
        <w:spacing w:after="0" w:line="288" w:lineRule="auto"/>
        <w:rPr>
          <w:rFonts w:ascii="Arial" w:eastAsia="Times New Roman" w:hAnsi="Arial" w:cs="Arial"/>
          <w:noProof/>
          <w:color w:val="000000"/>
          <w:lang w:eastAsia="sl-SI"/>
        </w:rPr>
      </w:pPr>
      <w:r w:rsidRPr="00552CC0">
        <w:rPr>
          <w:rFonts w:ascii="Arial" w:eastAsia="Times New Roman" w:hAnsi="Arial" w:cs="Arial"/>
          <w:noProof/>
          <w:color w:val="000000"/>
          <w:lang w:eastAsia="sl-SI"/>
        </w:rPr>
        <w:t xml:space="preserve">– druge naloge v zvezi z notranjim revidiranjem. </w:t>
      </w:r>
    </w:p>
    <w:p w14:paraId="1C54F644" w14:textId="77777777" w:rsidR="00552CC0" w:rsidRPr="00552CC0" w:rsidRDefault="00552CC0" w:rsidP="00552CC0">
      <w:pPr>
        <w:spacing w:after="0" w:line="288" w:lineRule="auto"/>
        <w:rPr>
          <w:rFonts w:ascii="Arial" w:eastAsia="Times New Roman" w:hAnsi="Arial" w:cs="Arial"/>
          <w:noProof/>
          <w:color w:val="000000"/>
          <w:lang w:eastAsia="sl-SI"/>
        </w:rPr>
      </w:pPr>
    </w:p>
    <w:p w14:paraId="02785D15" w14:textId="77777777" w:rsidR="00552CC0" w:rsidRPr="00552CC0" w:rsidRDefault="00552CC0" w:rsidP="00552CC0">
      <w:pPr>
        <w:spacing w:line="288" w:lineRule="auto"/>
        <w:jc w:val="both"/>
        <w:rPr>
          <w:rFonts w:ascii="Arial" w:eastAsia="Times New Roman" w:hAnsi="Arial" w:cs="Arial"/>
          <w:lang w:eastAsia="sl-SI"/>
        </w:rPr>
      </w:pPr>
      <w:bookmarkStart w:id="145" w:name="_Hlk116291735"/>
      <w:r w:rsidRPr="00552CC0">
        <w:rPr>
          <w:rFonts w:ascii="Arial" w:eastAsia="Times New Roman" w:hAnsi="Arial" w:cs="Arial"/>
          <w:lang w:eastAsia="sl-SI"/>
        </w:rPr>
        <w:t xml:space="preserve">Zaposleni v SNRS bomo delo </w:t>
      </w:r>
      <w:r w:rsidRPr="00552CC0">
        <w:rPr>
          <w:rFonts w:ascii="Arial" w:eastAsia="Times New Roman" w:hAnsi="Arial" w:cs="Arial"/>
          <w:b/>
          <w:lang w:eastAsia="sl-SI"/>
        </w:rPr>
        <w:t>v letu 2023</w:t>
      </w:r>
      <w:r w:rsidRPr="00552CC0">
        <w:rPr>
          <w:rFonts w:ascii="Arial" w:eastAsia="Times New Roman" w:hAnsi="Arial" w:cs="Arial"/>
          <w:lang w:eastAsia="sl-SI"/>
        </w:rPr>
        <w:t xml:space="preserve"> opravljali na osnovi sprejetega dolgoročnega ter </w:t>
      </w:r>
      <w:r w:rsidRPr="00552CC0">
        <w:rPr>
          <w:rFonts w:ascii="Arial" w:eastAsia="Times New Roman" w:hAnsi="Arial" w:cs="Arial"/>
          <w:b/>
          <w:lang w:eastAsia="sl-SI"/>
        </w:rPr>
        <w:t>letnega načrta dela skupne službe</w:t>
      </w:r>
      <w:r w:rsidRPr="00552CC0">
        <w:rPr>
          <w:rFonts w:ascii="Arial" w:eastAsia="Times New Roman" w:hAnsi="Arial" w:cs="Arial"/>
          <w:lang w:eastAsia="sl-SI"/>
        </w:rPr>
        <w:t xml:space="preserve">, ki ga do </w:t>
      </w:r>
      <w:r w:rsidRPr="00552CC0">
        <w:rPr>
          <w:rFonts w:ascii="Arial" w:eastAsia="Times New Roman" w:hAnsi="Arial" w:cs="Arial"/>
          <w:b/>
          <w:lang w:eastAsia="sl-SI"/>
        </w:rPr>
        <w:t>20. decembra</w:t>
      </w:r>
      <w:r w:rsidRPr="00552CC0">
        <w:rPr>
          <w:rFonts w:ascii="Arial" w:eastAsia="Times New Roman" w:hAnsi="Arial" w:cs="Arial"/>
          <w:lang w:eastAsia="sl-SI"/>
        </w:rPr>
        <w:t xml:space="preserve"> tekočega leta potrdijo vsi </w:t>
      </w:r>
      <w:r w:rsidRPr="00552CC0">
        <w:rPr>
          <w:rFonts w:ascii="Arial" w:eastAsia="Times New Roman" w:hAnsi="Arial" w:cs="Arial"/>
          <w:b/>
          <w:lang w:eastAsia="sl-SI"/>
        </w:rPr>
        <w:t>župani</w:t>
      </w:r>
      <w:r w:rsidRPr="00552CC0">
        <w:rPr>
          <w:rFonts w:ascii="Arial" w:eastAsia="Times New Roman" w:hAnsi="Arial" w:cs="Arial"/>
          <w:lang w:eastAsia="sl-SI"/>
        </w:rPr>
        <w:t xml:space="preserve"> občin ustanoviteljic za naslednje leto. Strateški in letni načrt dela pripravi vodja skupne službe, in sicer na osnovi </w:t>
      </w:r>
      <w:r w:rsidRPr="00552CC0">
        <w:rPr>
          <w:rFonts w:ascii="Arial" w:eastAsia="Times New Roman" w:hAnsi="Arial" w:cs="Arial"/>
          <w:i/>
          <w:lang w:eastAsia="sl-SI"/>
        </w:rPr>
        <w:t>predhodno izvedene revizijske ocene tveganja</w:t>
      </w:r>
      <w:r w:rsidRPr="00552CC0">
        <w:rPr>
          <w:rFonts w:ascii="Arial" w:eastAsia="Times New Roman" w:hAnsi="Arial" w:cs="Arial"/>
          <w:lang w:eastAsia="sl-SI"/>
        </w:rPr>
        <w:t xml:space="preserve">. Pri pripravi načrtov notranje revizije vodja notranje revizije upošteva prispevek </w:t>
      </w:r>
      <w:r w:rsidRPr="00552CC0">
        <w:rPr>
          <w:rFonts w:ascii="Arial" w:eastAsia="Times New Roman" w:hAnsi="Arial" w:cs="Arial"/>
          <w:b/>
          <w:lang w:eastAsia="sl-SI"/>
        </w:rPr>
        <w:t>županov</w:t>
      </w:r>
      <w:r w:rsidRPr="00552CC0">
        <w:rPr>
          <w:rFonts w:ascii="Arial" w:eastAsia="Times New Roman" w:hAnsi="Arial" w:cs="Arial"/>
          <w:lang w:eastAsia="sl-SI"/>
        </w:rPr>
        <w:t xml:space="preserve"> oziroma </w:t>
      </w:r>
      <w:r w:rsidRPr="00552CC0">
        <w:rPr>
          <w:rFonts w:ascii="Arial" w:eastAsia="Times New Roman" w:hAnsi="Arial" w:cs="Arial"/>
          <w:b/>
          <w:lang w:eastAsia="sl-SI"/>
        </w:rPr>
        <w:t>predstojnikov PPU</w:t>
      </w:r>
      <w:r w:rsidRPr="00552CC0">
        <w:rPr>
          <w:rFonts w:ascii="Arial" w:eastAsia="Times New Roman" w:hAnsi="Arial" w:cs="Arial"/>
          <w:lang w:eastAsia="sl-SI"/>
        </w:rPr>
        <w:t xml:space="preserve"> ter </w:t>
      </w:r>
      <w:r w:rsidRPr="00552CC0">
        <w:rPr>
          <w:rFonts w:ascii="Arial" w:eastAsia="Times New Roman" w:hAnsi="Arial" w:cs="Arial"/>
          <w:b/>
          <w:lang w:eastAsia="sl-SI"/>
        </w:rPr>
        <w:t>organov nadzora</w:t>
      </w:r>
      <w:r w:rsidRPr="00552CC0">
        <w:rPr>
          <w:rFonts w:ascii="Arial" w:eastAsia="Times New Roman" w:hAnsi="Arial" w:cs="Arial"/>
          <w:lang w:eastAsia="sl-SI"/>
        </w:rPr>
        <w:t xml:space="preserve"> (Ministrstvo za finance RS, 2017).</w:t>
      </w:r>
    </w:p>
    <w:bookmarkEnd w:id="145"/>
    <w:p w14:paraId="5E97A1F4" w14:textId="77777777" w:rsidR="00552CC0" w:rsidRPr="00552CC0" w:rsidRDefault="00552CC0" w:rsidP="00552CC0">
      <w:pPr>
        <w:spacing w:line="288" w:lineRule="auto"/>
        <w:jc w:val="both"/>
        <w:rPr>
          <w:rFonts w:ascii="Arial" w:eastAsia="Times New Roman" w:hAnsi="Arial" w:cs="Arial"/>
          <w:lang w:eastAsia="sl-SI"/>
        </w:rPr>
      </w:pPr>
      <w:r w:rsidRPr="00552CC0">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7A2CF7BD" w14:textId="77777777" w:rsidR="00552CC0" w:rsidRPr="00552CC0" w:rsidRDefault="00552CC0" w:rsidP="00552CC0">
      <w:pPr>
        <w:spacing w:line="288" w:lineRule="auto"/>
        <w:jc w:val="both"/>
        <w:rPr>
          <w:rFonts w:ascii="Arial" w:eastAsia="Times New Roman" w:hAnsi="Arial" w:cs="Arial"/>
          <w:lang w:eastAsia="sl-SI"/>
        </w:rPr>
      </w:pPr>
      <w:r w:rsidRPr="00552CC0">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1C102554" w14:textId="49995AAC" w:rsidR="00C40631" w:rsidRDefault="00C40631" w:rsidP="00861316">
      <w:pPr>
        <w:spacing w:after="0" w:line="288" w:lineRule="auto"/>
        <w:jc w:val="both"/>
        <w:rPr>
          <w:rFonts w:ascii="Arial" w:eastAsia="Times New Roman" w:hAnsi="Arial" w:cs="Arial"/>
          <w:lang w:eastAsia="sl-SI"/>
        </w:rPr>
      </w:pPr>
    </w:p>
    <w:p w14:paraId="1B385E51" w14:textId="5C86F721" w:rsidR="00552CC0" w:rsidRDefault="00552CC0" w:rsidP="00861316">
      <w:pPr>
        <w:spacing w:after="0" w:line="288" w:lineRule="auto"/>
        <w:jc w:val="both"/>
        <w:rPr>
          <w:rFonts w:ascii="Arial" w:eastAsia="Times New Roman" w:hAnsi="Arial" w:cs="Arial"/>
          <w:lang w:eastAsia="sl-SI"/>
        </w:rPr>
      </w:pPr>
    </w:p>
    <w:p w14:paraId="40C3A58C" w14:textId="2CB2CFAA" w:rsidR="00552CC0" w:rsidRDefault="00552CC0" w:rsidP="00861316">
      <w:pPr>
        <w:spacing w:after="0" w:line="288" w:lineRule="auto"/>
        <w:jc w:val="both"/>
        <w:rPr>
          <w:rFonts w:ascii="Arial" w:eastAsia="Times New Roman" w:hAnsi="Arial" w:cs="Arial"/>
          <w:lang w:eastAsia="sl-SI"/>
        </w:rPr>
      </w:pPr>
    </w:p>
    <w:p w14:paraId="62D5847F" w14:textId="3448F0E0" w:rsidR="00552CC0" w:rsidRDefault="00552CC0" w:rsidP="00861316">
      <w:pPr>
        <w:spacing w:after="0" w:line="288" w:lineRule="auto"/>
        <w:jc w:val="both"/>
        <w:rPr>
          <w:rFonts w:ascii="Arial" w:eastAsia="Times New Roman" w:hAnsi="Arial" w:cs="Arial"/>
          <w:lang w:eastAsia="sl-SI"/>
        </w:rPr>
      </w:pPr>
    </w:p>
    <w:p w14:paraId="6D4D9B10" w14:textId="55429EE9" w:rsidR="00552CC0" w:rsidRDefault="00552CC0" w:rsidP="00861316">
      <w:pPr>
        <w:spacing w:after="0" w:line="288" w:lineRule="auto"/>
        <w:jc w:val="both"/>
        <w:rPr>
          <w:rFonts w:ascii="Arial" w:eastAsia="Times New Roman" w:hAnsi="Arial" w:cs="Arial"/>
          <w:lang w:eastAsia="sl-SI"/>
        </w:rPr>
      </w:pPr>
    </w:p>
    <w:p w14:paraId="77D73246" w14:textId="77777777" w:rsidR="00552CC0" w:rsidRDefault="00552CC0" w:rsidP="00861316">
      <w:pPr>
        <w:spacing w:after="0" w:line="288" w:lineRule="auto"/>
        <w:jc w:val="both"/>
        <w:rPr>
          <w:rFonts w:ascii="Arial" w:eastAsia="Times New Roman" w:hAnsi="Arial" w:cs="Arial"/>
          <w:lang w:eastAsia="sl-SI"/>
        </w:rPr>
      </w:pPr>
    </w:p>
    <w:p w14:paraId="58DDCC2B" w14:textId="429924EA" w:rsidR="00AD2825" w:rsidRDefault="00AD2825" w:rsidP="00861316">
      <w:pPr>
        <w:spacing w:after="0" w:line="288" w:lineRule="auto"/>
        <w:jc w:val="both"/>
        <w:rPr>
          <w:rFonts w:ascii="Arial" w:eastAsia="Times New Roman" w:hAnsi="Arial" w:cs="Arial"/>
          <w:lang w:eastAsia="sl-SI"/>
        </w:rPr>
      </w:pPr>
      <w:r w:rsidRPr="00AD2825">
        <w:rPr>
          <w:rFonts w:ascii="Arial" w:eastAsia="Times New Roman" w:hAnsi="Arial" w:cs="Arial"/>
          <w:lang w:eastAsia="sl-SI"/>
        </w:rPr>
        <w:lastRenderedPageBreak/>
        <w:t>Tabela 1: področje revidiranja, za leto 202</w:t>
      </w:r>
      <w:r w:rsidR="00552CC0">
        <w:rPr>
          <w:rFonts w:ascii="Arial" w:eastAsia="Times New Roman" w:hAnsi="Arial" w:cs="Arial"/>
          <w:lang w:eastAsia="sl-SI"/>
        </w:rPr>
        <w:t>3</w:t>
      </w:r>
    </w:p>
    <w:tbl>
      <w:tblPr>
        <w:tblpPr w:leftFromText="141" w:rightFromText="141" w:vertAnchor="text" w:horzAnchor="margin" w:tblpY="33"/>
        <w:tblW w:w="8948"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552CC0" w:rsidRPr="00552CC0" w14:paraId="1F5E0C82" w14:textId="77777777" w:rsidTr="00552CC0">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07B458D7" w14:textId="77777777" w:rsidR="00552CC0" w:rsidRPr="00552CC0" w:rsidRDefault="00552CC0" w:rsidP="00552CC0">
            <w:pPr>
              <w:spacing w:after="0" w:line="240" w:lineRule="auto"/>
              <w:jc w:val="center"/>
              <w:rPr>
                <w:rFonts w:ascii="Calibri" w:eastAsia="Times New Roman" w:hAnsi="Calibri" w:cs="Calibri"/>
                <w:b/>
                <w:bCs/>
                <w:color w:val="FFFFFF"/>
                <w:lang w:eastAsia="sl-SI"/>
              </w:rPr>
            </w:pPr>
            <w:r w:rsidRPr="00552CC0">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CC0F15F" w14:textId="77777777" w:rsidR="00552CC0" w:rsidRPr="00552CC0" w:rsidRDefault="00552CC0" w:rsidP="00552CC0">
            <w:pPr>
              <w:spacing w:after="0" w:line="240" w:lineRule="auto"/>
              <w:jc w:val="center"/>
              <w:rPr>
                <w:rFonts w:ascii="Calibri" w:eastAsia="Times New Roman" w:hAnsi="Calibri" w:cs="Calibri"/>
                <w:b/>
                <w:bCs/>
                <w:color w:val="FFFFFF"/>
                <w:lang w:eastAsia="sl-SI"/>
              </w:rPr>
            </w:pPr>
            <w:r w:rsidRPr="00552CC0">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0F88502" w14:textId="77777777" w:rsidR="00552CC0" w:rsidRPr="00552CC0" w:rsidRDefault="00552CC0" w:rsidP="00552CC0">
            <w:pPr>
              <w:spacing w:after="0" w:line="240" w:lineRule="auto"/>
              <w:jc w:val="center"/>
              <w:rPr>
                <w:rFonts w:ascii="Calibri" w:eastAsia="Times New Roman" w:hAnsi="Calibri" w:cs="Calibri"/>
                <w:b/>
                <w:bCs/>
                <w:color w:val="FFFFFF"/>
                <w:sz w:val="16"/>
                <w:szCs w:val="16"/>
                <w:lang w:eastAsia="sl-SI"/>
              </w:rPr>
            </w:pPr>
            <w:r w:rsidRPr="00552CC0">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91359BE" w14:textId="77777777" w:rsidR="00552CC0" w:rsidRPr="00552CC0" w:rsidRDefault="00552CC0" w:rsidP="00552CC0">
            <w:pPr>
              <w:spacing w:after="0" w:line="240" w:lineRule="auto"/>
              <w:jc w:val="center"/>
              <w:rPr>
                <w:rFonts w:ascii="Calibri" w:eastAsia="Times New Roman" w:hAnsi="Calibri" w:cs="Calibri"/>
                <w:b/>
                <w:bCs/>
                <w:color w:val="FFFFFF"/>
                <w:sz w:val="16"/>
                <w:szCs w:val="16"/>
                <w:lang w:eastAsia="sl-SI"/>
              </w:rPr>
            </w:pPr>
            <w:r w:rsidRPr="00552CC0">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666BAD2" w14:textId="77777777" w:rsidR="00552CC0" w:rsidRPr="00552CC0" w:rsidRDefault="00552CC0" w:rsidP="00552CC0">
            <w:pPr>
              <w:spacing w:after="0" w:line="240" w:lineRule="auto"/>
              <w:jc w:val="center"/>
              <w:rPr>
                <w:rFonts w:ascii="Calibri" w:eastAsia="Times New Roman" w:hAnsi="Calibri" w:cs="Calibri"/>
                <w:b/>
                <w:bCs/>
                <w:color w:val="FFFFFF"/>
                <w:sz w:val="16"/>
                <w:szCs w:val="16"/>
                <w:lang w:eastAsia="sl-SI"/>
              </w:rPr>
            </w:pPr>
            <w:r w:rsidRPr="00552CC0">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E19E5B4" w14:textId="77777777" w:rsidR="00552CC0" w:rsidRPr="00552CC0" w:rsidRDefault="00552CC0" w:rsidP="00552CC0">
            <w:pPr>
              <w:spacing w:after="0" w:line="240" w:lineRule="auto"/>
              <w:jc w:val="center"/>
              <w:rPr>
                <w:rFonts w:ascii="Calibri" w:eastAsia="Times New Roman" w:hAnsi="Calibri" w:cs="Calibri"/>
                <w:b/>
                <w:bCs/>
                <w:color w:val="FFFFFF"/>
                <w:sz w:val="16"/>
                <w:szCs w:val="16"/>
                <w:lang w:eastAsia="sl-SI"/>
              </w:rPr>
            </w:pPr>
            <w:r w:rsidRPr="00552CC0">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28DF4F3" w14:textId="77777777" w:rsidR="00552CC0" w:rsidRPr="00552CC0" w:rsidRDefault="00552CC0" w:rsidP="00552CC0">
            <w:pPr>
              <w:spacing w:after="0" w:line="240" w:lineRule="auto"/>
              <w:jc w:val="center"/>
              <w:rPr>
                <w:rFonts w:ascii="Calibri" w:eastAsia="Times New Roman" w:hAnsi="Calibri" w:cs="Calibri"/>
                <w:b/>
                <w:bCs/>
                <w:color w:val="FFFFFF"/>
                <w:lang w:eastAsia="sl-SI"/>
              </w:rPr>
            </w:pPr>
            <w:r w:rsidRPr="00552CC0">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AFAB77E" w14:textId="77777777" w:rsidR="00552CC0" w:rsidRPr="00552CC0" w:rsidRDefault="00552CC0" w:rsidP="00552CC0">
            <w:pPr>
              <w:spacing w:after="0" w:line="240" w:lineRule="auto"/>
              <w:jc w:val="center"/>
              <w:rPr>
                <w:rFonts w:ascii="Calibri" w:eastAsia="Times New Roman" w:hAnsi="Calibri" w:cs="Calibri"/>
                <w:b/>
                <w:bCs/>
                <w:color w:val="FFFFFF"/>
                <w:sz w:val="18"/>
                <w:szCs w:val="18"/>
                <w:lang w:eastAsia="sl-SI"/>
              </w:rPr>
            </w:pPr>
            <w:r w:rsidRPr="00552CC0">
              <w:rPr>
                <w:rFonts w:ascii="Calibri" w:eastAsia="Times New Roman" w:hAnsi="Calibri" w:cs="Calibri"/>
                <w:b/>
                <w:bCs/>
                <w:color w:val="FFFFFF"/>
                <w:sz w:val="18"/>
                <w:szCs w:val="18"/>
                <w:lang w:eastAsia="sl-SI"/>
              </w:rPr>
              <w:t>Previden rok izvedbe</w:t>
            </w:r>
          </w:p>
        </w:tc>
      </w:tr>
      <w:tr w:rsidR="00552CC0" w:rsidRPr="00552CC0" w14:paraId="11E3EAEC" w14:textId="77777777" w:rsidTr="00552CC0">
        <w:trPr>
          <w:trHeight w:val="450"/>
        </w:trPr>
        <w:tc>
          <w:tcPr>
            <w:tcW w:w="816" w:type="dxa"/>
            <w:vMerge/>
            <w:tcBorders>
              <w:top w:val="single" w:sz="4" w:space="0" w:color="auto"/>
              <w:left w:val="nil"/>
              <w:bottom w:val="single" w:sz="4" w:space="0" w:color="000000"/>
              <w:right w:val="single" w:sz="4" w:space="0" w:color="auto"/>
            </w:tcBorders>
            <w:vAlign w:val="center"/>
            <w:hideMark/>
          </w:tcPr>
          <w:p w14:paraId="76129663" w14:textId="77777777" w:rsidR="00552CC0" w:rsidRPr="00552CC0" w:rsidRDefault="00552CC0" w:rsidP="00552CC0">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422058E3" w14:textId="77777777" w:rsidR="00552CC0" w:rsidRPr="00552CC0" w:rsidRDefault="00552CC0" w:rsidP="00552CC0">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6DFEDF4B"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5C9307D"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2560925"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9A9B332"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2E4C6E97" w14:textId="77777777" w:rsidR="00552CC0" w:rsidRPr="00552CC0" w:rsidRDefault="00552CC0" w:rsidP="00552CC0">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53B6023" w14:textId="77777777" w:rsidR="00552CC0" w:rsidRPr="00552CC0" w:rsidRDefault="00552CC0" w:rsidP="00552CC0">
            <w:pPr>
              <w:spacing w:after="0" w:line="240" w:lineRule="auto"/>
              <w:rPr>
                <w:rFonts w:ascii="Calibri" w:eastAsia="Times New Roman" w:hAnsi="Calibri" w:cs="Calibri"/>
                <w:b/>
                <w:bCs/>
                <w:color w:val="FFFFFF"/>
                <w:sz w:val="18"/>
                <w:szCs w:val="18"/>
                <w:lang w:eastAsia="sl-SI"/>
              </w:rPr>
            </w:pPr>
          </w:p>
        </w:tc>
      </w:tr>
      <w:tr w:rsidR="00552CC0" w:rsidRPr="00552CC0" w14:paraId="72F46129" w14:textId="77777777" w:rsidTr="00552CC0">
        <w:trPr>
          <w:trHeight w:val="450"/>
        </w:trPr>
        <w:tc>
          <w:tcPr>
            <w:tcW w:w="816" w:type="dxa"/>
            <w:vMerge/>
            <w:tcBorders>
              <w:top w:val="single" w:sz="4" w:space="0" w:color="auto"/>
              <w:left w:val="nil"/>
              <w:bottom w:val="single" w:sz="4" w:space="0" w:color="000000"/>
              <w:right w:val="single" w:sz="4" w:space="0" w:color="auto"/>
            </w:tcBorders>
            <w:vAlign w:val="center"/>
            <w:hideMark/>
          </w:tcPr>
          <w:p w14:paraId="6FB808CB" w14:textId="77777777" w:rsidR="00552CC0" w:rsidRPr="00552CC0" w:rsidRDefault="00552CC0" w:rsidP="00552CC0">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02364245" w14:textId="77777777" w:rsidR="00552CC0" w:rsidRPr="00552CC0" w:rsidRDefault="00552CC0" w:rsidP="00552CC0">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7699018B"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6DD1F57"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C084876"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4D0BA5E" w14:textId="77777777" w:rsidR="00552CC0" w:rsidRPr="00552CC0" w:rsidRDefault="00552CC0" w:rsidP="00552CC0">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068AB0BF" w14:textId="77777777" w:rsidR="00552CC0" w:rsidRPr="00552CC0" w:rsidRDefault="00552CC0" w:rsidP="00552CC0">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1AB47F6" w14:textId="77777777" w:rsidR="00552CC0" w:rsidRPr="00552CC0" w:rsidRDefault="00552CC0" w:rsidP="00552CC0">
            <w:pPr>
              <w:spacing w:after="0" w:line="240" w:lineRule="auto"/>
              <w:rPr>
                <w:rFonts w:ascii="Calibri" w:eastAsia="Times New Roman" w:hAnsi="Calibri" w:cs="Calibri"/>
                <w:b/>
                <w:bCs/>
                <w:color w:val="FFFFFF"/>
                <w:sz w:val="18"/>
                <w:szCs w:val="18"/>
                <w:lang w:eastAsia="sl-SI"/>
              </w:rPr>
            </w:pPr>
          </w:p>
        </w:tc>
      </w:tr>
      <w:tr w:rsidR="00552CC0" w:rsidRPr="00552CC0" w14:paraId="0F44CFD3" w14:textId="77777777" w:rsidTr="00552CC0">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44055F6" w14:textId="77777777" w:rsidR="00552CC0" w:rsidRPr="00552CC0" w:rsidRDefault="00552CC0" w:rsidP="00552CC0">
            <w:pPr>
              <w:spacing w:after="0" w:line="240" w:lineRule="auto"/>
              <w:jc w:val="center"/>
              <w:rPr>
                <w:rFonts w:ascii="Calibri" w:eastAsia="Times New Roman" w:hAnsi="Calibri" w:cs="Calibri"/>
                <w:sz w:val="18"/>
                <w:szCs w:val="18"/>
                <w:lang w:eastAsia="sl-SI"/>
              </w:rPr>
            </w:pPr>
            <w:r w:rsidRPr="00552CC0">
              <w:rPr>
                <w:rFonts w:ascii="Calibri" w:eastAsia="Times New Roman" w:hAnsi="Calibri" w:cs="Calibri"/>
                <w:sz w:val="18"/>
                <w:szCs w:val="18"/>
                <w:lang w:eastAsia="sl-SI"/>
              </w:rPr>
              <w:t>NPU</w:t>
            </w:r>
          </w:p>
        </w:tc>
        <w:tc>
          <w:tcPr>
            <w:tcW w:w="1804" w:type="dxa"/>
            <w:tcBorders>
              <w:top w:val="single" w:sz="4" w:space="0" w:color="000000"/>
              <w:left w:val="nil"/>
              <w:bottom w:val="single" w:sz="4" w:space="0" w:color="auto"/>
              <w:right w:val="single" w:sz="4" w:space="0" w:color="auto"/>
            </w:tcBorders>
            <w:shd w:val="clear" w:color="auto" w:fill="auto"/>
            <w:vAlign w:val="center"/>
            <w:hideMark/>
          </w:tcPr>
          <w:p w14:paraId="532E7FC7" w14:textId="77777777" w:rsidR="00552CC0" w:rsidRPr="00552CC0" w:rsidRDefault="00552CC0" w:rsidP="00552CC0">
            <w:pPr>
              <w:spacing w:after="0" w:line="240" w:lineRule="auto"/>
              <w:rPr>
                <w:rFonts w:ascii="Calibri" w:eastAsia="Times New Roman" w:hAnsi="Calibri" w:cs="Calibri"/>
                <w:lang w:eastAsia="sl-SI"/>
              </w:rPr>
            </w:pPr>
            <w:r w:rsidRPr="00552CC0">
              <w:rPr>
                <w:rFonts w:ascii="Calibri" w:eastAsia="Times New Roman" w:hAnsi="Calibri" w:cs="Calibri"/>
                <w:lang w:eastAsia="sl-SI"/>
              </w:rPr>
              <w:t>Občina Cerkvenjak</w:t>
            </w:r>
          </w:p>
        </w:tc>
        <w:tc>
          <w:tcPr>
            <w:tcW w:w="580" w:type="dxa"/>
            <w:tcBorders>
              <w:top w:val="single" w:sz="4" w:space="0" w:color="auto"/>
              <w:left w:val="nil"/>
              <w:bottom w:val="single" w:sz="4" w:space="0" w:color="auto"/>
              <w:right w:val="nil"/>
            </w:tcBorders>
            <w:shd w:val="clear" w:color="auto" w:fill="auto"/>
            <w:noWrap/>
            <w:vAlign w:val="center"/>
            <w:hideMark/>
          </w:tcPr>
          <w:p w14:paraId="39E8E516" w14:textId="77777777" w:rsidR="00552CC0" w:rsidRPr="00552CC0" w:rsidRDefault="00552CC0" w:rsidP="00552CC0">
            <w:pPr>
              <w:spacing w:after="0" w:line="240" w:lineRule="auto"/>
              <w:jc w:val="center"/>
              <w:rPr>
                <w:rFonts w:ascii="Calibri" w:eastAsia="Times New Roman" w:hAnsi="Calibri" w:cs="Calibri"/>
                <w:color w:val="000000"/>
                <w:sz w:val="16"/>
                <w:szCs w:val="16"/>
                <w:lang w:eastAsia="sl-SI"/>
              </w:rPr>
            </w:pPr>
            <w:r w:rsidRPr="00552CC0">
              <w:rPr>
                <w:rFonts w:ascii="Calibri" w:eastAsia="Times New Roman"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nil"/>
            </w:tcBorders>
            <w:shd w:val="clear" w:color="auto" w:fill="auto"/>
            <w:noWrap/>
            <w:vAlign w:val="center"/>
            <w:hideMark/>
          </w:tcPr>
          <w:p w14:paraId="36A95722" w14:textId="77777777" w:rsidR="00552CC0" w:rsidRPr="00552CC0" w:rsidRDefault="00552CC0" w:rsidP="00552CC0">
            <w:pPr>
              <w:spacing w:after="0" w:line="240" w:lineRule="auto"/>
              <w:jc w:val="center"/>
              <w:rPr>
                <w:rFonts w:ascii="Calibri" w:eastAsia="Times New Roman" w:hAnsi="Calibri" w:cs="Calibri"/>
                <w:color w:val="C00000"/>
                <w:sz w:val="16"/>
                <w:szCs w:val="16"/>
                <w:lang w:eastAsia="sl-SI"/>
              </w:rPr>
            </w:pPr>
            <w:r w:rsidRPr="00552CC0">
              <w:rPr>
                <w:rFonts w:ascii="Calibri" w:eastAsia="Times New Roman" w:hAnsi="Calibri" w:cs="Calibri"/>
                <w:color w:val="C00000"/>
                <w:sz w:val="16"/>
                <w:szCs w:val="16"/>
                <w:lang w:eastAsia="sl-SI"/>
              </w:rPr>
              <w:t>na tri leta</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19807A89" w14:textId="77777777" w:rsidR="00552CC0" w:rsidRPr="00552CC0" w:rsidRDefault="00552CC0" w:rsidP="00552CC0">
            <w:pPr>
              <w:spacing w:after="0" w:line="240" w:lineRule="auto"/>
              <w:jc w:val="center"/>
              <w:rPr>
                <w:rFonts w:ascii="Calibri" w:eastAsia="Times New Roman" w:hAnsi="Calibri" w:cs="Calibri"/>
                <w:color w:val="002060"/>
                <w:sz w:val="16"/>
                <w:szCs w:val="16"/>
                <w:lang w:eastAsia="sl-SI"/>
              </w:rPr>
            </w:pPr>
            <w:r w:rsidRPr="00552CC0">
              <w:rPr>
                <w:rFonts w:ascii="Calibri" w:eastAsia="Times New Roman" w:hAnsi="Calibri" w:cs="Calibri"/>
                <w:color w:val="002060"/>
                <w:sz w:val="16"/>
                <w:szCs w:val="16"/>
                <w:lang w:eastAsia="sl-SI"/>
              </w:rPr>
              <w:t>0,32</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70E9A2AC" w14:textId="77777777" w:rsidR="00552CC0" w:rsidRPr="00552CC0" w:rsidRDefault="00552CC0" w:rsidP="00552CC0">
            <w:pPr>
              <w:spacing w:after="0" w:line="240" w:lineRule="auto"/>
              <w:jc w:val="center"/>
              <w:rPr>
                <w:rFonts w:ascii="Calibri" w:eastAsia="Times New Roman" w:hAnsi="Calibri" w:cs="Calibri"/>
                <w:sz w:val="16"/>
                <w:szCs w:val="16"/>
                <w:lang w:eastAsia="sl-SI"/>
              </w:rPr>
            </w:pPr>
            <w:r w:rsidRPr="00552CC0">
              <w:rPr>
                <w:rFonts w:ascii="Calibri" w:eastAsia="Times New Roman" w:hAnsi="Calibri" w:cs="Calibri"/>
                <w:sz w:val="16"/>
                <w:szCs w:val="16"/>
                <w:lang w:eastAsia="sl-SI"/>
              </w:rPr>
              <w:t>10</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4E129692" w14:textId="77777777" w:rsidR="00552CC0" w:rsidRPr="00552CC0" w:rsidRDefault="00552CC0" w:rsidP="00552CC0">
            <w:pPr>
              <w:spacing w:after="0" w:line="240" w:lineRule="auto"/>
              <w:rPr>
                <w:rFonts w:ascii="Calibri" w:eastAsia="Times New Roman" w:hAnsi="Calibri" w:cs="Calibri"/>
                <w:color w:val="000000"/>
                <w:sz w:val="16"/>
                <w:szCs w:val="16"/>
                <w:lang w:eastAsia="sl-SI"/>
              </w:rPr>
            </w:pPr>
            <w:r w:rsidRPr="00552CC0">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3A274312" w14:textId="77777777" w:rsidR="00552CC0" w:rsidRPr="00552CC0" w:rsidRDefault="00552CC0" w:rsidP="00552CC0">
            <w:pPr>
              <w:spacing w:after="0" w:line="240" w:lineRule="auto"/>
              <w:jc w:val="center"/>
              <w:rPr>
                <w:rFonts w:ascii="Calibri" w:eastAsia="Times New Roman" w:hAnsi="Calibri" w:cs="Calibri"/>
                <w:color w:val="000000"/>
                <w:sz w:val="16"/>
                <w:szCs w:val="16"/>
                <w:lang w:eastAsia="sl-SI"/>
              </w:rPr>
            </w:pPr>
            <w:r w:rsidRPr="00552CC0">
              <w:rPr>
                <w:rFonts w:ascii="Calibri" w:eastAsia="Times New Roman" w:hAnsi="Calibri" w:cs="Calibri"/>
                <w:color w:val="000000"/>
                <w:sz w:val="16"/>
                <w:szCs w:val="16"/>
                <w:lang w:eastAsia="sl-SI"/>
              </w:rPr>
              <w:t>leto 2023</w:t>
            </w:r>
          </w:p>
        </w:tc>
      </w:tr>
    </w:tbl>
    <w:p w14:paraId="082A018C" w14:textId="4E8A17D9" w:rsidR="00552CC0" w:rsidRDefault="00552CC0" w:rsidP="00861316">
      <w:pPr>
        <w:spacing w:after="0" w:line="288" w:lineRule="auto"/>
        <w:jc w:val="both"/>
        <w:rPr>
          <w:rFonts w:ascii="Arial" w:eastAsia="Times New Roman" w:hAnsi="Arial" w:cs="Arial"/>
          <w:lang w:eastAsia="sl-SI"/>
        </w:rPr>
      </w:pPr>
    </w:p>
    <w:p w14:paraId="22C1BE52" w14:textId="4243A89B" w:rsidR="00552CC0" w:rsidRDefault="00552CC0" w:rsidP="00861316">
      <w:pPr>
        <w:spacing w:after="0" w:line="288" w:lineRule="auto"/>
        <w:jc w:val="both"/>
        <w:rPr>
          <w:rFonts w:ascii="Arial" w:eastAsia="Times New Roman" w:hAnsi="Arial" w:cs="Arial"/>
          <w:lang w:eastAsia="sl-SI"/>
        </w:rPr>
      </w:pPr>
    </w:p>
    <w:p w14:paraId="38A820DE" w14:textId="128D351F" w:rsidR="00552CC0" w:rsidRDefault="00552CC0" w:rsidP="00861316">
      <w:pPr>
        <w:spacing w:after="0" w:line="288" w:lineRule="auto"/>
        <w:jc w:val="both"/>
        <w:rPr>
          <w:rFonts w:ascii="Arial" w:eastAsia="Times New Roman" w:hAnsi="Arial" w:cs="Arial"/>
          <w:lang w:eastAsia="sl-SI"/>
        </w:rPr>
      </w:pPr>
    </w:p>
    <w:p w14:paraId="4E3B93F8" w14:textId="0245C4AF" w:rsidR="00552CC0" w:rsidRDefault="00552CC0" w:rsidP="00861316">
      <w:pPr>
        <w:spacing w:after="0" w:line="288" w:lineRule="auto"/>
        <w:jc w:val="both"/>
        <w:rPr>
          <w:rFonts w:ascii="Arial" w:eastAsia="Times New Roman" w:hAnsi="Arial" w:cs="Arial"/>
          <w:lang w:eastAsia="sl-SI"/>
        </w:rPr>
      </w:pPr>
    </w:p>
    <w:p w14:paraId="499715A9" w14:textId="3FCCE255" w:rsidR="00552CC0" w:rsidRDefault="00552CC0" w:rsidP="00861316">
      <w:pPr>
        <w:spacing w:after="0" w:line="288" w:lineRule="auto"/>
        <w:jc w:val="both"/>
        <w:rPr>
          <w:rFonts w:ascii="Arial" w:eastAsia="Times New Roman" w:hAnsi="Arial" w:cs="Arial"/>
          <w:lang w:eastAsia="sl-SI"/>
        </w:rPr>
      </w:pPr>
    </w:p>
    <w:p w14:paraId="3213A1A9" w14:textId="635C7670" w:rsidR="00552CC0" w:rsidRDefault="00552CC0" w:rsidP="00861316">
      <w:pPr>
        <w:spacing w:after="0" w:line="288" w:lineRule="auto"/>
        <w:jc w:val="both"/>
        <w:rPr>
          <w:rFonts w:ascii="Arial" w:eastAsia="Times New Roman" w:hAnsi="Arial" w:cs="Arial"/>
          <w:lang w:eastAsia="sl-SI"/>
        </w:rPr>
      </w:pPr>
    </w:p>
    <w:p w14:paraId="6D3883BF" w14:textId="6DCA8ED3" w:rsidR="00552CC0" w:rsidRDefault="00552CC0" w:rsidP="00861316">
      <w:pPr>
        <w:spacing w:after="0" w:line="288" w:lineRule="auto"/>
        <w:jc w:val="both"/>
        <w:rPr>
          <w:rFonts w:ascii="Arial" w:eastAsia="Times New Roman" w:hAnsi="Arial" w:cs="Arial"/>
          <w:lang w:eastAsia="sl-SI"/>
        </w:rPr>
      </w:pPr>
    </w:p>
    <w:p w14:paraId="0ED624AC" w14:textId="740B19F8" w:rsidR="00552CC0" w:rsidRDefault="00552CC0" w:rsidP="00861316">
      <w:pPr>
        <w:spacing w:after="0" w:line="288" w:lineRule="auto"/>
        <w:jc w:val="both"/>
        <w:rPr>
          <w:rFonts w:ascii="Arial" w:eastAsia="Times New Roman" w:hAnsi="Arial" w:cs="Arial"/>
          <w:lang w:eastAsia="sl-SI"/>
        </w:rPr>
      </w:pPr>
    </w:p>
    <w:p w14:paraId="68F02AFD" w14:textId="77777777" w:rsidR="00552CC0" w:rsidRPr="00AD2825" w:rsidRDefault="00552CC0" w:rsidP="00861316">
      <w:pPr>
        <w:spacing w:after="0" w:line="288" w:lineRule="auto"/>
        <w:jc w:val="both"/>
        <w:rPr>
          <w:rFonts w:ascii="Arial" w:eastAsia="Times New Roman" w:hAnsi="Arial" w:cs="Arial"/>
          <w:lang w:eastAsia="sl-SI"/>
        </w:rPr>
      </w:pPr>
    </w:p>
    <w:p w14:paraId="6CA69A7F" w14:textId="77777777" w:rsidR="00F455C6" w:rsidRPr="00430AD8" w:rsidRDefault="00F455C6" w:rsidP="00AD2825">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4E81EBE1" w14:textId="77777777" w:rsidR="00F455C6" w:rsidRPr="00430AD8" w:rsidRDefault="00F455C6" w:rsidP="00F455C6">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6942E663" w14:textId="2F7F1B95" w:rsidR="00AD2825" w:rsidRDefault="00AD2825">
      <w:pPr>
        <w:rPr>
          <w:rFonts w:ascii="Arial" w:hAnsi="Arial" w:cs="Arial"/>
        </w:rPr>
      </w:pPr>
      <w:r>
        <w:rPr>
          <w:rFonts w:ascii="Arial" w:hAnsi="Arial" w:cs="Arial"/>
        </w:rPr>
        <w:br w:type="page"/>
      </w:r>
    </w:p>
    <w:p w14:paraId="5A9B3C9A" w14:textId="77777777" w:rsidR="005B7489" w:rsidRPr="005B7489" w:rsidRDefault="005B7489" w:rsidP="005B7489">
      <w:pPr>
        <w:keepNext/>
        <w:keepLines/>
        <w:spacing w:after="0"/>
        <w:outlineLvl w:val="1"/>
        <w:rPr>
          <w:rFonts w:ascii="Arial" w:eastAsiaTheme="majorEastAsia" w:hAnsi="Arial" w:cs="Times New Roman"/>
          <w:sz w:val="26"/>
          <w:szCs w:val="26"/>
        </w:rPr>
      </w:pPr>
      <w:bookmarkStart w:id="146" w:name="_Toc56674851"/>
      <w:bookmarkStart w:id="147" w:name="_Toc56762210"/>
      <w:bookmarkStart w:id="148" w:name="_Toc56869743"/>
      <w:bookmarkStart w:id="149" w:name="_Toc56870852"/>
      <w:bookmarkStart w:id="150" w:name="_Toc57278987"/>
      <w:bookmarkStart w:id="151" w:name="_Toc57285665"/>
      <w:bookmarkStart w:id="152" w:name="_Toc57541982"/>
      <w:bookmarkStart w:id="153" w:name="_Toc88123930"/>
      <w:bookmarkStart w:id="154" w:name="_Toc116374138"/>
      <w:bookmarkStart w:id="155" w:name="_Toc56579045"/>
      <w:bookmarkStart w:id="156" w:name="_Toc56580910"/>
      <w:bookmarkStart w:id="157" w:name="_Toc56581779"/>
      <w:bookmarkStart w:id="158" w:name="_Toc56584550"/>
      <w:bookmarkStart w:id="159" w:name="_Toc56585497"/>
      <w:bookmarkStart w:id="160" w:name="_Toc56612723"/>
      <w:bookmarkStart w:id="161" w:name="_Hlk56668840"/>
      <w:r w:rsidRPr="005B7489">
        <w:rPr>
          <w:rFonts w:ascii="Arial" w:eastAsiaTheme="majorEastAsia" w:hAnsi="Arial" w:cs="Times New Roman"/>
          <w:sz w:val="26"/>
          <w:szCs w:val="26"/>
        </w:rPr>
        <w:lastRenderedPageBreak/>
        <w:t xml:space="preserve">1.4.PROGRAM DELA </w:t>
      </w:r>
      <w:bookmarkEnd w:id="146"/>
      <w:bookmarkEnd w:id="147"/>
      <w:bookmarkEnd w:id="148"/>
      <w:bookmarkEnd w:id="149"/>
      <w:bookmarkEnd w:id="150"/>
      <w:bookmarkEnd w:id="151"/>
      <w:bookmarkEnd w:id="152"/>
      <w:r w:rsidRPr="005B7489">
        <w:rPr>
          <w:rFonts w:ascii="Arial" w:eastAsiaTheme="majorEastAsia" w:hAnsi="Arial" w:cs="Times New Roman"/>
          <w:sz w:val="26"/>
          <w:szCs w:val="26"/>
        </w:rPr>
        <w:t>SKUPNE SLUŽBE UREJANJA PROSTORA ZA LETO</w:t>
      </w:r>
      <w:bookmarkEnd w:id="153"/>
      <w:bookmarkEnd w:id="154"/>
      <w:r w:rsidRPr="005B7489">
        <w:rPr>
          <w:rFonts w:ascii="Arial" w:eastAsiaTheme="majorEastAsia" w:hAnsi="Arial" w:cs="Times New Roman"/>
          <w:sz w:val="26"/>
          <w:szCs w:val="26"/>
        </w:rPr>
        <w:t xml:space="preserve">   </w:t>
      </w:r>
    </w:p>
    <w:p w14:paraId="1070D8E2" w14:textId="707CEDEA" w:rsidR="005B7489" w:rsidRPr="005B7489" w:rsidRDefault="005B7489" w:rsidP="005B7489">
      <w:pPr>
        <w:keepNext/>
        <w:keepLines/>
        <w:spacing w:after="0"/>
        <w:outlineLvl w:val="1"/>
        <w:rPr>
          <w:rFonts w:ascii="Arial" w:eastAsiaTheme="majorEastAsia" w:hAnsi="Arial" w:cs="Times New Roman"/>
          <w:sz w:val="26"/>
          <w:szCs w:val="26"/>
        </w:rPr>
      </w:pPr>
      <w:r w:rsidRPr="005B7489">
        <w:rPr>
          <w:rFonts w:ascii="Arial" w:eastAsiaTheme="majorEastAsia" w:hAnsi="Arial" w:cs="Times New Roman"/>
          <w:sz w:val="26"/>
          <w:szCs w:val="26"/>
        </w:rPr>
        <w:t xml:space="preserve">      </w:t>
      </w:r>
      <w:bookmarkStart w:id="162" w:name="_Toc88123931"/>
      <w:bookmarkStart w:id="163" w:name="_Toc88139445"/>
      <w:bookmarkStart w:id="164" w:name="_Toc116374139"/>
      <w:r w:rsidRPr="005B7489">
        <w:rPr>
          <w:rFonts w:ascii="Arial" w:eastAsiaTheme="majorEastAsia" w:hAnsi="Arial" w:cs="Times New Roman"/>
          <w:sz w:val="26"/>
          <w:szCs w:val="26"/>
        </w:rPr>
        <w:t>202</w:t>
      </w:r>
      <w:bookmarkEnd w:id="162"/>
      <w:bookmarkEnd w:id="163"/>
      <w:r w:rsidR="00E87A96">
        <w:rPr>
          <w:rFonts w:ascii="Arial" w:eastAsiaTheme="majorEastAsia" w:hAnsi="Arial" w:cs="Times New Roman"/>
          <w:sz w:val="26"/>
          <w:szCs w:val="26"/>
        </w:rPr>
        <w:t>3</w:t>
      </w:r>
      <w:bookmarkEnd w:id="164"/>
    </w:p>
    <w:p w14:paraId="543D1005" w14:textId="77777777" w:rsidR="005B7489" w:rsidRPr="005B7489" w:rsidRDefault="005B7489" w:rsidP="005B7489">
      <w:pPr>
        <w:spacing w:after="0" w:line="240" w:lineRule="auto"/>
        <w:jc w:val="both"/>
        <w:rPr>
          <w:rFonts w:ascii="Arial" w:eastAsia="Times New Roman" w:hAnsi="Arial" w:cs="Arial"/>
        </w:rPr>
      </w:pPr>
    </w:p>
    <w:p w14:paraId="459C7951" w14:textId="77777777" w:rsidR="005B7489" w:rsidRPr="005B7489" w:rsidRDefault="005B7489" w:rsidP="005B7489">
      <w:pPr>
        <w:keepNext/>
        <w:keepLines/>
        <w:spacing w:after="0"/>
        <w:outlineLvl w:val="2"/>
        <w:rPr>
          <w:rFonts w:ascii="Arial" w:eastAsia="Times New Roman" w:hAnsi="Arial" w:cs="Times New Roman"/>
          <w:i/>
          <w:caps/>
          <w:sz w:val="24"/>
          <w:szCs w:val="24"/>
          <w:lang w:eastAsia="sl-SI"/>
        </w:rPr>
      </w:pPr>
      <w:bookmarkStart w:id="165" w:name="_Toc56066639"/>
      <w:bookmarkStart w:id="166" w:name="_Toc56869744"/>
      <w:bookmarkStart w:id="167" w:name="_Toc56870853"/>
      <w:bookmarkStart w:id="168" w:name="_Toc57278988"/>
      <w:bookmarkStart w:id="169" w:name="_Toc57285666"/>
      <w:bookmarkStart w:id="170" w:name="_Toc57541983"/>
      <w:bookmarkStart w:id="171" w:name="_Toc88123932"/>
      <w:bookmarkStart w:id="172" w:name="_Toc116374140"/>
      <w:r w:rsidRPr="005B7489">
        <w:rPr>
          <w:rFonts w:ascii="Arial" w:eastAsia="Times New Roman" w:hAnsi="Arial" w:cs="Times New Roman"/>
          <w:i/>
          <w:caps/>
          <w:sz w:val="24"/>
          <w:szCs w:val="24"/>
          <w:lang w:eastAsia="sl-SI"/>
        </w:rPr>
        <w:t>1.4.1 UVOD</w:t>
      </w:r>
      <w:bookmarkEnd w:id="165"/>
      <w:bookmarkEnd w:id="166"/>
      <w:bookmarkEnd w:id="167"/>
      <w:bookmarkEnd w:id="168"/>
      <w:bookmarkEnd w:id="169"/>
      <w:bookmarkEnd w:id="170"/>
      <w:bookmarkEnd w:id="171"/>
      <w:bookmarkEnd w:id="172"/>
    </w:p>
    <w:p w14:paraId="1EE6E8AD" w14:textId="77777777" w:rsidR="005B7489" w:rsidRPr="005B7489" w:rsidRDefault="005B7489" w:rsidP="005B7489">
      <w:pPr>
        <w:spacing w:after="0" w:line="240" w:lineRule="auto"/>
        <w:jc w:val="both"/>
        <w:rPr>
          <w:rFonts w:ascii="Arial" w:eastAsia="Times New Roman" w:hAnsi="Arial" w:cs="Arial"/>
        </w:rPr>
      </w:pPr>
    </w:p>
    <w:p w14:paraId="4985735B" w14:textId="77777777" w:rsidR="00E87A96" w:rsidRDefault="00E87A96" w:rsidP="00E87A96">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1FA738A9" w14:textId="77777777" w:rsidR="00E87A96" w:rsidRDefault="00E87A96" w:rsidP="00E87A96">
      <w:pPr>
        <w:spacing w:after="0" w:line="240" w:lineRule="auto"/>
        <w:jc w:val="both"/>
        <w:rPr>
          <w:rFonts w:ascii="Arial" w:eastAsia="Times New Roman" w:hAnsi="Arial" w:cs="Arial"/>
        </w:rPr>
      </w:pPr>
    </w:p>
    <w:p w14:paraId="6D35739F" w14:textId="77777777" w:rsidR="00E87A96" w:rsidRPr="00D954D0" w:rsidRDefault="00E87A96" w:rsidP="00E87A96">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36A19EDC" w14:textId="77777777" w:rsidR="00E87A96" w:rsidRPr="00D954D0" w:rsidRDefault="00E87A96" w:rsidP="00E87A96">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715840C0" w14:textId="77777777" w:rsidR="00E87A96" w:rsidRDefault="00E87A96" w:rsidP="00E87A96">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0B8C0643" w14:textId="77777777" w:rsidR="005B7489" w:rsidRPr="005B7489" w:rsidRDefault="005B7489" w:rsidP="005B7489">
      <w:pPr>
        <w:spacing w:after="0" w:line="240" w:lineRule="atLeast"/>
        <w:rPr>
          <w:rFonts w:ascii="Arial" w:eastAsia="Times New Roman" w:hAnsi="Arial" w:cs="Arial"/>
          <w:b/>
          <w:bCs/>
          <w:color w:val="666666"/>
          <w:sz w:val="18"/>
          <w:szCs w:val="18"/>
          <w:lang w:eastAsia="sl-SI"/>
        </w:rPr>
      </w:pPr>
    </w:p>
    <w:p w14:paraId="15D8FCFA" w14:textId="77777777" w:rsidR="005B7489" w:rsidRPr="005B7489" w:rsidRDefault="005B7489" w:rsidP="005B7489">
      <w:pPr>
        <w:keepNext/>
        <w:keepLines/>
        <w:spacing w:after="0"/>
        <w:outlineLvl w:val="2"/>
        <w:rPr>
          <w:rFonts w:ascii="Arial" w:eastAsia="Times New Roman" w:hAnsi="Arial" w:cs="Times New Roman"/>
          <w:i/>
          <w:caps/>
          <w:sz w:val="24"/>
          <w:szCs w:val="24"/>
          <w:lang w:eastAsia="sl-SI"/>
        </w:rPr>
      </w:pPr>
      <w:bookmarkStart w:id="173" w:name="_Toc88123933"/>
      <w:bookmarkStart w:id="174" w:name="_Toc116374141"/>
      <w:r w:rsidRPr="005B7489">
        <w:rPr>
          <w:rFonts w:ascii="Arial" w:eastAsia="Times New Roman" w:hAnsi="Arial" w:cs="Times New Roman"/>
          <w:i/>
          <w:caps/>
          <w:sz w:val="24"/>
          <w:szCs w:val="24"/>
          <w:lang w:eastAsia="sl-SI"/>
        </w:rPr>
        <w:t>1.4.2 PRAVNA PODLAGA</w:t>
      </w:r>
      <w:bookmarkEnd w:id="173"/>
      <w:bookmarkEnd w:id="174"/>
    </w:p>
    <w:p w14:paraId="406DC4FB" w14:textId="77777777" w:rsidR="005B7489" w:rsidRPr="005B7489" w:rsidRDefault="005B7489" w:rsidP="005B7489">
      <w:pPr>
        <w:spacing w:after="0" w:line="240" w:lineRule="atLeast"/>
        <w:rPr>
          <w:rFonts w:ascii="Arial" w:eastAsia="Times New Roman" w:hAnsi="Arial" w:cs="Arial"/>
          <w:b/>
          <w:bCs/>
          <w:color w:val="666666"/>
          <w:sz w:val="18"/>
          <w:szCs w:val="18"/>
          <w:lang w:eastAsia="sl-SI"/>
        </w:rPr>
      </w:pPr>
    </w:p>
    <w:p w14:paraId="0A3DC789" w14:textId="77777777" w:rsidR="00E87A96" w:rsidRDefault="00E87A96" w:rsidP="00E87A96">
      <w:pPr>
        <w:spacing w:after="0" w:line="240" w:lineRule="auto"/>
        <w:jc w:val="both"/>
        <w:rPr>
          <w:rFonts w:ascii="Arial" w:hAnsi="Arial"/>
        </w:rPr>
      </w:pPr>
      <w:bookmarkStart w:id="175"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7F1C8C16" w14:textId="77777777" w:rsidR="00E87A96" w:rsidRPr="00037638" w:rsidRDefault="00E87A96" w:rsidP="00E87A96">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0537267A" w14:textId="77777777" w:rsidR="00E87A96" w:rsidRDefault="00E87A96" w:rsidP="00E87A96">
      <w:pPr>
        <w:spacing w:after="0" w:line="240" w:lineRule="auto"/>
        <w:jc w:val="both"/>
        <w:rPr>
          <w:rFonts w:ascii="Arial" w:eastAsia="Times New Roman" w:hAnsi="Arial" w:cs="Arial"/>
        </w:rPr>
      </w:pPr>
    </w:p>
    <w:p w14:paraId="2FCBBAD0" w14:textId="77777777" w:rsidR="00E87A96" w:rsidRPr="00037638" w:rsidRDefault="00E87A96" w:rsidP="00E87A96">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35CA82A6" w14:textId="77777777" w:rsidR="00E87A96" w:rsidRDefault="00E87A96" w:rsidP="00E87A96">
      <w:pPr>
        <w:spacing w:after="0" w:line="240" w:lineRule="auto"/>
        <w:jc w:val="both"/>
        <w:rPr>
          <w:rFonts w:ascii="Arial" w:hAnsi="Arial"/>
        </w:rPr>
      </w:pPr>
    </w:p>
    <w:p w14:paraId="3502DFEA" w14:textId="77777777" w:rsidR="00E87A96" w:rsidRDefault="00E87A96" w:rsidP="00E87A96">
      <w:pPr>
        <w:numPr>
          <w:ilvl w:val="0"/>
          <w:numId w:val="1"/>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4A54E408" w14:textId="77777777" w:rsidR="00E87A96" w:rsidRDefault="00E87A96" w:rsidP="00E87A96">
      <w:pPr>
        <w:numPr>
          <w:ilvl w:val="0"/>
          <w:numId w:val="1"/>
        </w:numPr>
        <w:spacing w:after="0" w:line="240" w:lineRule="auto"/>
        <w:ind w:left="502"/>
        <w:jc w:val="both"/>
        <w:rPr>
          <w:rFonts w:ascii="Arial" w:hAnsi="Arial"/>
        </w:rPr>
      </w:pPr>
      <w:r>
        <w:rPr>
          <w:rFonts w:ascii="Arial" w:hAnsi="Arial"/>
        </w:rPr>
        <w:t>Agenda za trajnostni razvoj 2030,</w:t>
      </w:r>
    </w:p>
    <w:p w14:paraId="35BCE072" w14:textId="77777777" w:rsidR="00E87A96" w:rsidRPr="00BE2C0E" w:rsidRDefault="00E87A96" w:rsidP="00E87A96">
      <w:pPr>
        <w:numPr>
          <w:ilvl w:val="0"/>
          <w:numId w:val="1"/>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29FB5194" w14:textId="77777777" w:rsidR="00E87A96" w:rsidRDefault="00E87A96" w:rsidP="00E87A96">
      <w:pPr>
        <w:numPr>
          <w:ilvl w:val="0"/>
          <w:numId w:val="1"/>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29755E47" w14:textId="77777777" w:rsidR="00E87A96" w:rsidRPr="00037638" w:rsidRDefault="00E87A96" w:rsidP="00E87A96">
      <w:pPr>
        <w:numPr>
          <w:ilvl w:val="0"/>
          <w:numId w:val="1"/>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16AE9686" w14:textId="77777777" w:rsidR="00E87A96" w:rsidRDefault="00E87A96" w:rsidP="00E87A96">
      <w:pPr>
        <w:numPr>
          <w:ilvl w:val="0"/>
          <w:numId w:val="1"/>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42D14628" w14:textId="77777777" w:rsidR="00E87A96" w:rsidRDefault="00E87A96" w:rsidP="00E87A96">
      <w:pPr>
        <w:numPr>
          <w:ilvl w:val="0"/>
          <w:numId w:val="1"/>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717D3E33" w14:textId="77777777" w:rsidR="00E87A96" w:rsidRDefault="00E87A96" w:rsidP="00E87A96">
      <w:pPr>
        <w:numPr>
          <w:ilvl w:val="0"/>
          <w:numId w:val="1"/>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bookmarkEnd w:id="175"/>
    <w:p w14:paraId="1C06B3F2" w14:textId="77777777" w:rsidR="005B7489" w:rsidRPr="005B7489" w:rsidRDefault="005B7489" w:rsidP="005B7489">
      <w:pPr>
        <w:spacing w:after="0" w:line="240" w:lineRule="auto"/>
        <w:rPr>
          <w:rFonts w:ascii="Arial" w:eastAsia="Times New Roman" w:hAnsi="Arial" w:cs="Arial"/>
          <w:bCs/>
        </w:rPr>
      </w:pPr>
    </w:p>
    <w:p w14:paraId="48320608" w14:textId="77777777" w:rsidR="005B7489" w:rsidRPr="005B7489" w:rsidRDefault="005B7489" w:rsidP="005B7489">
      <w:pPr>
        <w:keepNext/>
        <w:keepLines/>
        <w:spacing w:after="0"/>
        <w:outlineLvl w:val="2"/>
        <w:rPr>
          <w:rFonts w:ascii="Arial" w:eastAsia="Times New Roman" w:hAnsi="Arial" w:cs="Times New Roman"/>
          <w:i/>
          <w:caps/>
          <w:sz w:val="24"/>
          <w:szCs w:val="24"/>
          <w:lang w:eastAsia="sl-SI"/>
        </w:rPr>
      </w:pPr>
      <w:bookmarkStart w:id="176" w:name="_Toc88123934"/>
      <w:bookmarkStart w:id="177" w:name="_Toc116374142"/>
      <w:r w:rsidRPr="005B7489">
        <w:rPr>
          <w:rFonts w:ascii="Arial" w:eastAsia="Times New Roman" w:hAnsi="Arial" w:cs="Times New Roman"/>
          <w:i/>
          <w:caps/>
          <w:sz w:val="24"/>
          <w:szCs w:val="24"/>
          <w:lang w:eastAsia="sl-SI"/>
        </w:rPr>
        <w:t>1.4.3 Opis dela Skupne SLUŽBE UREJANJA PROSTORA pri SOU Maribor,</w:t>
      </w:r>
      <w:bookmarkEnd w:id="176"/>
      <w:bookmarkEnd w:id="177"/>
      <w:r w:rsidRPr="005B7489">
        <w:rPr>
          <w:rFonts w:ascii="Arial" w:eastAsia="Times New Roman" w:hAnsi="Arial" w:cs="Times New Roman"/>
          <w:i/>
          <w:caps/>
          <w:sz w:val="24"/>
          <w:szCs w:val="24"/>
          <w:lang w:eastAsia="sl-SI"/>
        </w:rPr>
        <w:t xml:space="preserve">   </w:t>
      </w:r>
    </w:p>
    <w:p w14:paraId="421E46CF" w14:textId="03809D24" w:rsidR="005B7489" w:rsidRPr="005B7489" w:rsidRDefault="005B7489" w:rsidP="005B7489">
      <w:pPr>
        <w:keepNext/>
        <w:keepLines/>
        <w:spacing w:after="0"/>
        <w:outlineLvl w:val="2"/>
        <w:rPr>
          <w:rFonts w:ascii="Arial" w:eastAsia="Times New Roman" w:hAnsi="Arial" w:cs="Times New Roman"/>
          <w:i/>
          <w:caps/>
          <w:sz w:val="24"/>
          <w:szCs w:val="24"/>
          <w:lang w:eastAsia="sl-SI"/>
        </w:rPr>
      </w:pPr>
      <w:r w:rsidRPr="005B7489">
        <w:rPr>
          <w:rFonts w:ascii="Arial" w:eastAsia="Times New Roman" w:hAnsi="Arial" w:cs="Times New Roman"/>
          <w:i/>
          <w:caps/>
          <w:sz w:val="24"/>
          <w:szCs w:val="24"/>
          <w:lang w:eastAsia="sl-SI"/>
        </w:rPr>
        <w:t xml:space="preserve">         </w:t>
      </w:r>
      <w:bookmarkStart w:id="178" w:name="_Toc88123935"/>
      <w:bookmarkStart w:id="179" w:name="_Toc88139449"/>
      <w:bookmarkStart w:id="180" w:name="_Toc116374143"/>
      <w:r w:rsidRPr="005B7489">
        <w:rPr>
          <w:rFonts w:ascii="Arial" w:eastAsia="Times New Roman" w:hAnsi="Arial" w:cs="Times New Roman"/>
          <w:i/>
          <w:caps/>
          <w:sz w:val="24"/>
          <w:szCs w:val="24"/>
          <w:lang w:eastAsia="sl-SI"/>
        </w:rPr>
        <w:t>za</w:t>
      </w:r>
      <w:bookmarkStart w:id="181" w:name="_Toc56674867"/>
      <w:r w:rsidRPr="005B7489">
        <w:rPr>
          <w:rFonts w:ascii="Arial" w:eastAsia="Times New Roman" w:hAnsi="Arial" w:cs="Times New Roman"/>
          <w:i/>
          <w:caps/>
          <w:sz w:val="24"/>
          <w:szCs w:val="24"/>
          <w:lang w:eastAsia="sl-SI"/>
        </w:rPr>
        <w:t xml:space="preserve"> </w:t>
      </w:r>
      <w:bookmarkStart w:id="182" w:name="_Toc56762227"/>
      <w:bookmarkStart w:id="183" w:name="_Toc56869760"/>
      <w:bookmarkStart w:id="184" w:name="_Toc56870869"/>
      <w:bookmarkStart w:id="185" w:name="_Toc57279003"/>
      <w:bookmarkStart w:id="186" w:name="_Toc57531698"/>
      <w:bookmarkEnd w:id="181"/>
      <w:r w:rsidRPr="005B7489">
        <w:rPr>
          <w:rFonts w:ascii="Arial" w:eastAsia="Times New Roman" w:hAnsi="Arial" w:cs="Times New Roman"/>
          <w:i/>
          <w:caps/>
          <w:sz w:val="24"/>
          <w:szCs w:val="24"/>
          <w:lang w:eastAsia="sl-SI"/>
        </w:rPr>
        <w:t>leto</w:t>
      </w:r>
      <w:bookmarkStart w:id="187" w:name="_Toc56674868"/>
      <w:r w:rsidRPr="005B7489">
        <w:rPr>
          <w:rFonts w:ascii="Arial" w:eastAsia="Times New Roman" w:hAnsi="Arial" w:cs="Times New Roman"/>
          <w:i/>
          <w:caps/>
          <w:sz w:val="24"/>
          <w:szCs w:val="24"/>
          <w:lang w:eastAsia="sl-SI"/>
        </w:rPr>
        <w:t xml:space="preserve"> 202</w:t>
      </w:r>
      <w:bookmarkEnd w:id="178"/>
      <w:bookmarkEnd w:id="179"/>
      <w:bookmarkEnd w:id="182"/>
      <w:bookmarkEnd w:id="183"/>
      <w:bookmarkEnd w:id="184"/>
      <w:bookmarkEnd w:id="185"/>
      <w:bookmarkEnd w:id="186"/>
      <w:bookmarkEnd w:id="187"/>
      <w:r w:rsidR="00E87A96">
        <w:rPr>
          <w:rFonts w:ascii="Arial" w:eastAsia="Times New Roman" w:hAnsi="Arial" w:cs="Times New Roman"/>
          <w:i/>
          <w:caps/>
          <w:sz w:val="24"/>
          <w:szCs w:val="24"/>
          <w:lang w:eastAsia="sl-SI"/>
        </w:rPr>
        <w:t>3</w:t>
      </w:r>
      <w:bookmarkEnd w:id="180"/>
    </w:p>
    <w:p w14:paraId="1E8F4E3D" w14:textId="77777777" w:rsidR="005B7489" w:rsidRPr="005B7489" w:rsidRDefault="005B7489" w:rsidP="00467A29">
      <w:pPr>
        <w:keepNext/>
        <w:keepLines/>
        <w:spacing w:after="0" w:line="240" w:lineRule="auto"/>
        <w:outlineLvl w:val="2"/>
        <w:rPr>
          <w:rFonts w:ascii="Arial" w:eastAsia="Times New Roman" w:hAnsi="Arial" w:cs="Times New Roman"/>
          <w:i/>
          <w:caps/>
          <w:sz w:val="24"/>
          <w:szCs w:val="24"/>
          <w:lang w:eastAsia="sl-SI"/>
        </w:rPr>
      </w:pPr>
    </w:p>
    <w:p w14:paraId="57A9F001" w14:textId="77777777" w:rsidR="00E87A96" w:rsidRPr="00040C5C" w:rsidRDefault="00E87A96" w:rsidP="00467A29">
      <w:pPr>
        <w:spacing w:after="0" w:line="240" w:lineRule="auto"/>
        <w:jc w:val="both"/>
        <w:rPr>
          <w:rFonts w:ascii="Arial" w:eastAsia="Times New Roman" w:hAnsi="Arial" w:cs="Arial"/>
          <w:b/>
          <w:bCs/>
        </w:rPr>
      </w:pPr>
      <w:r w:rsidRPr="00040C5C">
        <w:rPr>
          <w:rFonts w:ascii="Arial" w:eastAsia="Times New Roman" w:hAnsi="Arial" w:cs="Arial"/>
          <w:b/>
          <w:bCs/>
        </w:rPr>
        <w:t>Naloge iz naslova občinskega urbanista</w:t>
      </w:r>
    </w:p>
    <w:p w14:paraId="2D6935AC" w14:textId="77777777" w:rsidR="00E87A96" w:rsidRPr="00040C5C" w:rsidRDefault="00E87A96" w:rsidP="00E87A96">
      <w:pPr>
        <w:spacing w:after="0" w:line="240" w:lineRule="auto"/>
        <w:jc w:val="both"/>
        <w:rPr>
          <w:rFonts w:ascii="Arial" w:eastAsia="Times New Roman" w:hAnsi="Arial" w:cs="Arial"/>
          <w:b/>
          <w:bCs/>
        </w:rPr>
      </w:pPr>
    </w:p>
    <w:p w14:paraId="383CE31F" w14:textId="77777777" w:rsidR="00E87A96" w:rsidRPr="00040C5C" w:rsidRDefault="00E87A96" w:rsidP="00E87A96">
      <w:pPr>
        <w:spacing w:after="0" w:line="240" w:lineRule="auto"/>
        <w:jc w:val="both"/>
        <w:rPr>
          <w:rFonts w:ascii="Arial" w:eastAsia="Times New Roman" w:hAnsi="Arial" w:cs="Arial"/>
          <w:bCs/>
        </w:rPr>
      </w:pPr>
      <w:r w:rsidRPr="00040C5C">
        <w:rPr>
          <w:rFonts w:ascii="Arial" w:eastAsia="Times New Roman" w:hAnsi="Arial" w:cs="Arial"/>
          <w:bCs/>
        </w:rPr>
        <w:t xml:space="preserve">Zakon o urejanju prostora ZUreP-3 (Ur. L. RS, št. 199/2021) v 46. členu določa, da mora občina zaradi strokovnosti in zakonitosti opravljanja nalog urejanja prostora imeti zagotovljeno </w:t>
      </w:r>
      <w:r w:rsidRPr="00040C5C">
        <w:rPr>
          <w:rFonts w:ascii="Arial" w:eastAsia="Times New Roman" w:hAnsi="Arial" w:cs="Arial"/>
          <w:bCs/>
        </w:rPr>
        <w:lastRenderedPageBreak/>
        <w:t>sodelovanje vsaj ene občinske urbanistke ali občinskega urbanista (v nadaljevanju občinski urbanist).</w:t>
      </w:r>
    </w:p>
    <w:p w14:paraId="12E1FBB9" w14:textId="77777777" w:rsidR="00E87A96" w:rsidRPr="00040C5C" w:rsidRDefault="00E87A96" w:rsidP="00E87A96">
      <w:pPr>
        <w:spacing w:after="0" w:line="240" w:lineRule="auto"/>
        <w:rPr>
          <w:rFonts w:ascii="Arial" w:eastAsia="Times New Roman" w:hAnsi="Arial" w:cs="Arial"/>
          <w:bCs/>
        </w:rPr>
      </w:pPr>
    </w:p>
    <w:p w14:paraId="0282AB6C" w14:textId="77777777" w:rsidR="00E87A96" w:rsidRPr="00040C5C" w:rsidRDefault="00E87A96" w:rsidP="00E87A96">
      <w:pPr>
        <w:spacing w:after="0" w:line="240" w:lineRule="auto"/>
        <w:rPr>
          <w:rFonts w:ascii="Arial" w:eastAsia="Times New Roman" w:hAnsi="Arial" w:cs="Arial"/>
          <w:bCs/>
        </w:rPr>
      </w:pPr>
      <w:r w:rsidRPr="00040C5C">
        <w:rPr>
          <w:rFonts w:ascii="Arial" w:eastAsia="Times New Roman" w:hAnsi="Arial" w:cs="Arial"/>
          <w:bCs/>
        </w:rPr>
        <w:t xml:space="preserve">Drugi odstavek istega člena določa, da je </w:t>
      </w:r>
      <w:r w:rsidRPr="00040C5C">
        <w:rPr>
          <w:rFonts w:ascii="Arial" w:eastAsia="Times New Roman" w:hAnsi="Arial" w:cs="Arial"/>
          <w:b/>
        </w:rPr>
        <w:t>občinski urbanist oseba</w:t>
      </w:r>
      <w:r w:rsidRPr="00040C5C">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69F6FF16" w14:textId="77777777" w:rsidR="00E87A96" w:rsidRPr="00040C5C" w:rsidRDefault="00E87A96" w:rsidP="00E87A96">
      <w:pPr>
        <w:spacing w:after="0" w:line="240" w:lineRule="auto"/>
        <w:rPr>
          <w:rFonts w:ascii="Arial" w:eastAsia="Times New Roman" w:hAnsi="Arial" w:cs="Arial"/>
          <w:bCs/>
        </w:rPr>
      </w:pPr>
    </w:p>
    <w:p w14:paraId="43A4D951" w14:textId="77777777" w:rsidR="00E87A96" w:rsidRPr="00040C5C" w:rsidRDefault="00E87A96" w:rsidP="00E87A96">
      <w:pPr>
        <w:spacing w:after="0" w:line="240" w:lineRule="auto"/>
        <w:rPr>
          <w:rFonts w:ascii="Arial" w:eastAsia="Times New Roman" w:hAnsi="Arial" w:cs="Arial"/>
          <w:bCs/>
        </w:rPr>
      </w:pPr>
      <w:r w:rsidRPr="00040C5C">
        <w:rPr>
          <w:rFonts w:ascii="Arial" w:eastAsia="Times New Roman" w:hAnsi="Arial" w:cs="Arial"/>
          <w:bCs/>
        </w:rPr>
        <w:t>Občinski urbanist opravlja naslednje zakonsko določene naloge:</w:t>
      </w:r>
    </w:p>
    <w:p w14:paraId="2631DF9B" w14:textId="77777777" w:rsidR="00E87A96" w:rsidRPr="00040C5C" w:rsidRDefault="00E87A96" w:rsidP="00E87A96">
      <w:pPr>
        <w:spacing w:after="0" w:line="240" w:lineRule="auto"/>
        <w:rPr>
          <w:rFonts w:ascii="Arial" w:eastAsia="Times New Roman" w:hAnsi="Arial" w:cs="Arial"/>
          <w:bCs/>
        </w:rPr>
      </w:pPr>
    </w:p>
    <w:p w14:paraId="625BF55A" w14:textId="77777777" w:rsidR="00E87A96" w:rsidRPr="00040C5C" w:rsidRDefault="00E87A96" w:rsidP="00E87A96">
      <w:pPr>
        <w:numPr>
          <w:ilvl w:val="0"/>
          <w:numId w:val="13"/>
        </w:numPr>
        <w:spacing w:after="0" w:line="240" w:lineRule="auto"/>
        <w:contextualSpacing/>
        <w:rPr>
          <w:rFonts w:ascii="Arial" w:eastAsia="Times New Roman" w:hAnsi="Arial" w:cs="Arial"/>
          <w:bCs/>
        </w:rPr>
      </w:pPr>
      <w:r w:rsidRPr="00040C5C">
        <w:rPr>
          <w:rFonts w:ascii="Arial" w:eastAsia="Times New Roman" w:hAnsi="Arial" w:cs="Arial"/>
          <w:bCs/>
        </w:rPr>
        <w:t>skrb za pripravo prostorskih aktov,</w:t>
      </w:r>
    </w:p>
    <w:p w14:paraId="7CE078CD" w14:textId="77777777" w:rsidR="00E87A96" w:rsidRPr="00040C5C" w:rsidRDefault="00E87A96" w:rsidP="00E87A96">
      <w:pPr>
        <w:numPr>
          <w:ilvl w:val="0"/>
          <w:numId w:val="13"/>
        </w:numPr>
        <w:spacing w:after="0" w:line="240" w:lineRule="auto"/>
        <w:contextualSpacing/>
        <w:rPr>
          <w:rFonts w:ascii="Arial" w:eastAsia="Times New Roman" w:hAnsi="Arial" w:cs="Arial"/>
          <w:bCs/>
        </w:rPr>
      </w:pPr>
      <w:r w:rsidRPr="00040C5C">
        <w:rPr>
          <w:rFonts w:ascii="Arial" w:eastAsia="Times New Roman" w:hAnsi="Arial" w:cs="Arial"/>
          <w:bCs/>
        </w:rPr>
        <w:t>potrdi mnenje o skladnosti dokumentacije za pridobitev gradbenega dovoljenja z občinskimi prostorskimi izvedbenimi akti,</w:t>
      </w:r>
    </w:p>
    <w:p w14:paraId="4A873B05" w14:textId="77777777" w:rsidR="00E87A96" w:rsidRPr="00040C5C" w:rsidRDefault="00E87A96" w:rsidP="00E87A96">
      <w:pPr>
        <w:numPr>
          <w:ilvl w:val="0"/>
          <w:numId w:val="13"/>
        </w:numPr>
        <w:spacing w:after="0" w:line="240" w:lineRule="auto"/>
        <w:contextualSpacing/>
        <w:rPr>
          <w:rFonts w:ascii="Arial" w:eastAsia="Times New Roman" w:hAnsi="Arial" w:cs="Arial"/>
          <w:bCs/>
        </w:rPr>
      </w:pPr>
      <w:r w:rsidRPr="00040C5C">
        <w:rPr>
          <w:rFonts w:ascii="Arial" w:eastAsia="Times New Roman" w:hAnsi="Arial" w:cs="Arial"/>
          <w:bCs/>
        </w:rPr>
        <w:t>pripravi mnenje k elaboratu lokacijske preveritve,</w:t>
      </w:r>
    </w:p>
    <w:p w14:paraId="40F0140B" w14:textId="77777777" w:rsidR="00E87A96" w:rsidRPr="00040C5C" w:rsidRDefault="00E87A96" w:rsidP="00E87A96">
      <w:pPr>
        <w:numPr>
          <w:ilvl w:val="0"/>
          <w:numId w:val="13"/>
        </w:numPr>
        <w:spacing w:after="0" w:line="240" w:lineRule="auto"/>
        <w:contextualSpacing/>
        <w:rPr>
          <w:rFonts w:ascii="Arial" w:eastAsia="Times New Roman" w:hAnsi="Arial" w:cs="Arial"/>
          <w:bCs/>
        </w:rPr>
      </w:pPr>
      <w:r w:rsidRPr="00040C5C">
        <w:rPr>
          <w:rFonts w:ascii="Arial" w:eastAsia="Times New Roman" w:hAnsi="Arial" w:cs="Arial"/>
          <w:bCs/>
        </w:rPr>
        <w:t>potrdi soglasje k priglašenemu posegu v prostor (od leta 2024 naprej),</w:t>
      </w:r>
    </w:p>
    <w:p w14:paraId="553DD30B" w14:textId="77777777" w:rsidR="00E87A96" w:rsidRPr="00040C5C" w:rsidRDefault="00E87A96" w:rsidP="00E87A96">
      <w:pPr>
        <w:numPr>
          <w:ilvl w:val="0"/>
          <w:numId w:val="13"/>
        </w:numPr>
        <w:spacing w:after="0" w:line="240" w:lineRule="auto"/>
        <w:contextualSpacing/>
        <w:rPr>
          <w:rFonts w:ascii="Arial" w:eastAsia="Times New Roman" w:hAnsi="Arial" w:cs="Arial"/>
          <w:bCs/>
        </w:rPr>
      </w:pPr>
      <w:r w:rsidRPr="00040C5C">
        <w:rPr>
          <w:rFonts w:ascii="Arial" w:eastAsia="Times New Roman" w:hAnsi="Arial" w:cs="Arial"/>
          <w:bCs/>
        </w:rPr>
        <w:t>potrdi, da so izpolnjeni pogoji za uporabo kratkega postopka sprememb in dopolnitev OPN, OPPN, oziroma za uporabo tehnične posodobitve.</w:t>
      </w:r>
    </w:p>
    <w:p w14:paraId="3FD64029" w14:textId="77777777" w:rsidR="00E87A96" w:rsidRPr="00040C5C" w:rsidRDefault="00E87A96" w:rsidP="00E87A96">
      <w:pPr>
        <w:spacing w:after="0" w:line="240" w:lineRule="auto"/>
        <w:rPr>
          <w:rFonts w:ascii="Arial" w:eastAsia="Times New Roman" w:hAnsi="Arial" w:cs="Arial"/>
          <w:bCs/>
        </w:rPr>
      </w:pPr>
    </w:p>
    <w:p w14:paraId="196845B4" w14:textId="77777777" w:rsidR="00E87A96" w:rsidRPr="00040C5C" w:rsidRDefault="00E87A96" w:rsidP="00E87A96">
      <w:pPr>
        <w:spacing w:after="0" w:line="240" w:lineRule="auto"/>
        <w:rPr>
          <w:rFonts w:ascii="Arial" w:eastAsia="Times New Roman" w:hAnsi="Arial" w:cs="Arial"/>
          <w:b/>
        </w:rPr>
      </w:pPr>
      <w:r w:rsidRPr="00040C5C">
        <w:rPr>
          <w:rFonts w:ascii="Arial" w:eastAsia="Times New Roman" w:hAnsi="Arial" w:cs="Arial"/>
          <w:b/>
        </w:rPr>
        <w:t>Naloge s področja skrbi za pripravo prostorskih aktov</w:t>
      </w:r>
    </w:p>
    <w:p w14:paraId="5046D7F1"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48D71251"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7DE67820"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Svetovanje v zvezi s pripravo medobčinskih lokacijskih načrtov MLN na delih občin, kjer je medsebojno medobčinsko povezovanje nujno,</w:t>
      </w:r>
    </w:p>
    <w:p w14:paraId="0D9B6781"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Sodelovanje pri pripravi lokacijskih preveritev,</w:t>
      </w:r>
    </w:p>
    <w:p w14:paraId="1DDE675A"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782FB6F7"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Sodelovanje na javnih razgrnitvah, predstavitvah  in drugih tolmačenjih OPN-ja in OPPN-jev.</w:t>
      </w:r>
    </w:p>
    <w:p w14:paraId="598B28AD"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Svetovanje pri pripravi projektnih nalog za pripravo natečajev na področju arhitekture in urbanizma, izdelava projektnih nalog za potrebe natečaja (arhitekturnega in urbanističnega), sodelovanja v natečajni komisiji za izbiro najustreznejše rešitve.</w:t>
      </w:r>
    </w:p>
    <w:p w14:paraId="4AA453EE"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Podajanje strokovnih mnenj o reševanju prostorskih problemov iz naslova izkušenj dobre prakse,</w:t>
      </w:r>
    </w:p>
    <w:p w14:paraId="1D34BE8F"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Izdelava projektnih nalog za idejne urbanistične rešitve posamičnih območij na območju občine.</w:t>
      </w:r>
    </w:p>
    <w:p w14:paraId="0B7F3969"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Povezovanje z drugimi službami, ki so vezane za tematiko urejanja prostora (varstvo okolja, varstvo voda, Zavod za varstvo kulturne dediščine, Zavod za varstvo narave,…).</w:t>
      </w:r>
    </w:p>
    <w:p w14:paraId="2ACA333C" w14:textId="77777777" w:rsidR="00E87A96" w:rsidRPr="00040C5C" w:rsidRDefault="00E87A96" w:rsidP="00E87A96">
      <w:pPr>
        <w:spacing w:after="0" w:line="240" w:lineRule="auto"/>
        <w:ind w:left="720"/>
        <w:contextualSpacing/>
        <w:jc w:val="both"/>
        <w:rPr>
          <w:rFonts w:ascii="Arial" w:eastAsia="Times New Roman" w:hAnsi="Arial" w:cs="Arial"/>
          <w:bCs/>
        </w:rPr>
      </w:pPr>
    </w:p>
    <w:p w14:paraId="2A1C4037" w14:textId="77777777" w:rsidR="00E87A96" w:rsidRPr="00040C5C" w:rsidRDefault="00E87A96" w:rsidP="00E87A96">
      <w:pPr>
        <w:spacing w:after="0" w:line="240" w:lineRule="auto"/>
        <w:rPr>
          <w:rFonts w:ascii="Arial" w:eastAsia="Times New Roman" w:hAnsi="Arial" w:cs="Arial"/>
          <w:b/>
        </w:rPr>
      </w:pPr>
      <w:r w:rsidRPr="00040C5C">
        <w:rPr>
          <w:rFonts w:ascii="Arial" w:eastAsia="Times New Roman" w:hAnsi="Arial" w:cs="Arial"/>
          <w:b/>
        </w:rPr>
        <w:lastRenderedPageBreak/>
        <w:t>Naloge s področja potrjevanja mnenj o skladnosti dokumentacije za pridobitev gradbenega dovoljenja z občinskimi prostorskimi izvedbenimi akti</w:t>
      </w:r>
    </w:p>
    <w:p w14:paraId="18D85965" w14:textId="77777777" w:rsidR="00E87A96" w:rsidRPr="00040C5C" w:rsidRDefault="00E87A96" w:rsidP="00E87A96">
      <w:pPr>
        <w:spacing w:after="0" w:line="240" w:lineRule="auto"/>
        <w:rPr>
          <w:rFonts w:ascii="Arial" w:eastAsia="Times New Roman" w:hAnsi="Arial" w:cs="Arial"/>
          <w:b/>
        </w:rPr>
      </w:pPr>
    </w:p>
    <w:p w14:paraId="3EEA423F" w14:textId="77777777" w:rsidR="00E87A96" w:rsidRPr="00040C5C" w:rsidRDefault="00E87A96" w:rsidP="00E87A96">
      <w:pPr>
        <w:numPr>
          <w:ilvl w:val="0"/>
          <w:numId w:val="13"/>
        </w:numPr>
        <w:contextualSpacing/>
        <w:rPr>
          <w:rFonts w:ascii="Arial" w:eastAsia="Times New Roman" w:hAnsi="Arial" w:cs="Arial"/>
          <w:bCs/>
        </w:rPr>
      </w:pPr>
      <w:r w:rsidRPr="00040C5C">
        <w:rPr>
          <w:rFonts w:ascii="Arial" w:eastAsia="Times New Roman" w:hAnsi="Arial" w:cs="Arial"/>
          <w:bCs/>
        </w:rPr>
        <w:t>Podajanje strokovnih rešitev za pisanje kvalitetnih mnenj, usklajenih z aktualno zakonodajo.</w:t>
      </w:r>
    </w:p>
    <w:p w14:paraId="3BFC3A76" w14:textId="77777777" w:rsidR="00E87A96" w:rsidRPr="00040C5C" w:rsidRDefault="00E87A96" w:rsidP="00E87A96">
      <w:pPr>
        <w:numPr>
          <w:ilvl w:val="0"/>
          <w:numId w:val="13"/>
        </w:numPr>
        <w:contextualSpacing/>
        <w:rPr>
          <w:rFonts w:ascii="Arial" w:eastAsia="Times New Roman" w:hAnsi="Arial" w:cs="Arial"/>
          <w:bCs/>
        </w:rPr>
      </w:pPr>
      <w:r w:rsidRPr="00040C5C">
        <w:rPr>
          <w:rFonts w:ascii="Arial" w:eastAsia="Times New Roman" w:hAnsi="Arial" w:cs="Arial"/>
          <w:bCs/>
        </w:rPr>
        <w:t>Podajanje zahtev za vsebino projektne dokumentacije na katero se izdaja mnenje, ki ga potrjuje občinski urbanist,</w:t>
      </w:r>
    </w:p>
    <w:p w14:paraId="565B96F5" w14:textId="77777777" w:rsidR="00E87A96" w:rsidRPr="00040C5C" w:rsidRDefault="00E87A96" w:rsidP="00E87A96">
      <w:pPr>
        <w:numPr>
          <w:ilvl w:val="0"/>
          <w:numId w:val="13"/>
        </w:numPr>
        <w:contextualSpacing/>
        <w:rPr>
          <w:rFonts w:ascii="Arial" w:eastAsia="Times New Roman" w:hAnsi="Arial" w:cs="Arial"/>
          <w:bCs/>
        </w:rPr>
      </w:pPr>
      <w:r w:rsidRPr="00040C5C">
        <w:rPr>
          <w:rFonts w:ascii="Arial" w:eastAsia="Times New Roman" w:hAnsi="Arial" w:cs="Arial"/>
          <w:bCs/>
        </w:rPr>
        <w:t>Pregled projektne dokumentacije in potrjevanje mnenj.</w:t>
      </w:r>
    </w:p>
    <w:p w14:paraId="12BB29E5" w14:textId="77777777" w:rsidR="00E87A96" w:rsidRPr="00040C5C" w:rsidRDefault="00E87A96" w:rsidP="00E87A96">
      <w:pPr>
        <w:spacing w:after="0" w:line="240" w:lineRule="auto"/>
        <w:rPr>
          <w:rFonts w:ascii="Arial" w:eastAsia="Times New Roman" w:hAnsi="Arial" w:cs="Arial"/>
          <w:bCs/>
        </w:rPr>
      </w:pPr>
    </w:p>
    <w:p w14:paraId="3142F775" w14:textId="77777777" w:rsidR="00E87A96" w:rsidRPr="00040C5C" w:rsidRDefault="00E87A96" w:rsidP="00E87A96">
      <w:pPr>
        <w:spacing w:after="0" w:line="240" w:lineRule="auto"/>
        <w:rPr>
          <w:rFonts w:ascii="Arial" w:eastAsia="Times New Roman" w:hAnsi="Arial" w:cs="Arial"/>
          <w:b/>
        </w:rPr>
      </w:pPr>
      <w:r w:rsidRPr="00040C5C">
        <w:rPr>
          <w:rFonts w:ascii="Arial" w:eastAsia="Times New Roman" w:hAnsi="Arial" w:cs="Arial"/>
          <w:b/>
        </w:rPr>
        <w:t>Naloge s področja priprave mnenja k lokacijski preveritvi</w:t>
      </w:r>
    </w:p>
    <w:p w14:paraId="711BFEFF"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Individualna obravnava pobudnikov, pred sprejetjem pobude o postopku lokacijske preveritve.</w:t>
      </w:r>
    </w:p>
    <w:p w14:paraId="5A125F04"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Načrtovanje aktivnosti v zvezi z ohranjanjem posamične poselitve.</w:t>
      </w:r>
    </w:p>
    <w:p w14:paraId="0DD40954"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Načrtovanje aktivnosti v zvezi z ureditvami zunaj ureditvenega območja naselja, območja, ki niso namenjena bivanju.</w:t>
      </w:r>
    </w:p>
    <w:p w14:paraId="1A768C12"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50E85CFD"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Strokovne opredelitve do posamičnih problemov urejanja prostora.</w:t>
      </w:r>
    </w:p>
    <w:p w14:paraId="7D443690"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Podajanje strokovnih mnenj investitorjem o reševanju prostorskih problemov iz naslova izkušenj dobre prakse.</w:t>
      </w:r>
    </w:p>
    <w:p w14:paraId="3CEE3EA7" w14:textId="77777777" w:rsidR="00E87A96" w:rsidRPr="00040C5C" w:rsidRDefault="00E87A96" w:rsidP="00E87A96">
      <w:pPr>
        <w:ind w:left="720"/>
        <w:contextualSpacing/>
        <w:jc w:val="both"/>
        <w:rPr>
          <w:rFonts w:ascii="Arial" w:eastAsia="Times New Roman" w:hAnsi="Arial" w:cs="Arial"/>
          <w:bCs/>
        </w:rPr>
      </w:pPr>
    </w:p>
    <w:p w14:paraId="1AE66EC0" w14:textId="77777777" w:rsidR="00E87A96" w:rsidRPr="00040C5C" w:rsidRDefault="00E87A96" w:rsidP="00E87A96">
      <w:pPr>
        <w:jc w:val="both"/>
        <w:rPr>
          <w:rFonts w:ascii="Arial" w:eastAsia="Times New Roman" w:hAnsi="Arial" w:cs="Arial"/>
          <w:b/>
        </w:rPr>
      </w:pPr>
      <w:r w:rsidRPr="00040C5C">
        <w:rPr>
          <w:rFonts w:ascii="Arial" w:eastAsia="Times New Roman" w:hAnsi="Arial" w:cs="Arial"/>
          <w:b/>
        </w:rPr>
        <w:t>Naloge s področja izpolnjevanja pogojev za uporabo kratkega postopka sprememb in dopolnitev OPN, OPPN, oziroma za uporabo tehnične posodobitve.</w:t>
      </w:r>
    </w:p>
    <w:p w14:paraId="15338CAD"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Individualna obravnava investitorjev ali občine pred odločitvijo za izvedbo kratkega postopka sprememb in dopolnitev OPN, OPPN, oziroma tehnične posodobitve.</w:t>
      </w:r>
    </w:p>
    <w:p w14:paraId="75A882EA" w14:textId="77777777" w:rsidR="00E87A96" w:rsidRPr="00040C5C" w:rsidRDefault="00E87A96" w:rsidP="00467A29">
      <w:pPr>
        <w:numPr>
          <w:ilvl w:val="0"/>
          <w:numId w:val="13"/>
        </w:numPr>
        <w:spacing w:after="0"/>
        <w:contextualSpacing/>
        <w:jc w:val="both"/>
        <w:rPr>
          <w:rFonts w:ascii="Arial" w:eastAsia="Times New Roman" w:hAnsi="Arial" w:cs="Arial"/>
          <w:bCs/>
        </w:rPr>
      </w:pPr>
      <w:r w:rsidRPr="00040C5C">
        <w:rPr>
          <w:rFonts w:ascii="Arial" w:eastAsia="Times New Roman" w:hAnsi="Arial" w:cs="Arial"/>
          <w:bCs/>
        </w:rPr>
        <w:t>Izdelava strokovnega mnenja k izvedbi</w:t>
      </w:r>
      <w:r w:rsidRPr="00040C5C">
        <w:t xml:space="preserve"> </w:t>
      </w:r>
      <w:r w:rsidRPr="00040C5C">
        <w:rPr>
          <w:rFonts w:ascii="Arial" w:eastAsia="Times New Roman" w:hAnsi="Arial" w:cs="Arial"/>
          <w:bCs/>
        </w:rPr>
        <w:t>kratkega postopka sprememb in dopolnitev OPN, OPPN, oziroma tehnične posodobitve.</w:t>
      </w:r>
    </w:p>
    <w:p w14:paraId="5CB34271" w14:textId="77777777" w:rsidR="00E87A96" w:rsidRPr="00040C5C" w:rsidRDefault="00E87A96" w:rsidP="00467A29">
      <w:pPr>
        <w:spacing w:after="0"/>
        <w:jc w:val="both"/>
        <w:rPr>
          <w:rFonts w:ascii="Arial" w:eastAsia="Times New Roman" w:hAnsi="Arial" w:cs="Arial"/>
          <w:bCs/>
        </w:rPr>
      </w:pPr>
    </w:p>
    <w:p w14:paraId="6408D791" w14:textId="77777777" w:rsidR="00E87A96" w:rsidRPr="00040C5C" w:rsidRDefault="00E87A96" w:rsidP="00467A29">
      <w:pPr>
        <w:spacing w:after="0"/>
        <w:jc w:val="both"/>
        <w:rPr>
          <w:rFonts w:ascii="Arial" w:eastAsia="Times New Roman" w:hAnsi="Arial" w:cs="Arial"/>
          <w:b/>
        </w:rPr>
      </w:pPr>
      <w:r w:rsidRPr="00040C5C">
        <w:rPr>
          <w:rFonts w:ascii="Arial" w:eastAsia="Times New Roman" w:hAnsi="Arial" w:cs="Arial"/>
          <w:b/>
        </w:rPr>
        <w:t>Naloge s področja informiranja in ozaveščanja</w:t>
      </w:r>
    </w:p>
    <w:p w14:paraId="4242D2CE" w14:textId="77777777" w:rsidR="00E87A96" w:rsidRPr="00040C5C" w:rsidRDefault="00E87A96" w:rsidP="00E87A96">
      <w:pPr>
        <w:numPr>
          <w:ilvl w:val="0"/>
          <w:numId w:val="13"/>
        </w:numPr>
        <w:contextualSpacing/>
        <w:rPr>
          <w:rFonts w:ascii="Arial" w:eastAsia="Times New Roman" w:hAnsi="Arial" w:cs="Arial"/>
          <w:bCs/>
        </w:rPr>
      </w:pPr>
      <w:r w:rsidRPr="00040C5C">
        <w:rPr>
          <w:rFonts w:ascii="Arial" w:eastAsia="Times New Roman" w:hAnsi="Arial" w:cs="Arial"/>
          <w:bCs/>
        </w:rPr>
        <w:t>Strokovno svetovanje županji ali županu (v nadaljnjem besedilu: županu) v zadevah urejanja prostora, in skrbi za celostno politiko prostorskega razvoja občine.</w:t>
      </w:r>
    </w:p>
    <w:p w14:paraId="189E0FB7"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Informiranje in ozaveščanje širše javnosti preko e mail-a, internetnih strani, preko sredstev javnega obveščanja glede problematike urejanja prostora.</w:t>
      </w:r>
    </w:p>
    <w:p w14:paraId="02CDA205"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Informiranje javnosti o drugih aktualnih zadevah (tudi v povezavi z dogajanjem na področju urejanja prostora na nacionalni ravni.</w:t>
      </w:r>
    </w:p>
    <w:p w14:paraId="25CD58AF"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Vzpostavitev spletne strani za prostorsko problematiko (ažuriranje, nadgradnja, vzdrževanje).</w:t>
      </w:r>
    </w:p>
    <w:p w14:paraId="51CFF443"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Ozaveščanje in izobraževanje na temo urbanega okolja (sodelovanje s šolami in vrtci).</w:t>
      </w:r>
    </w:p>
    <w:p w14:paraId="31DA9225" w14:textId="77777777" w:rsidR="00E87A96" w:rsidRPr="00040C5C" w:rsidRDefault="00E87A96" w:rsidP="00E87A96">
      <w:pPr>
        <w:numPr>
          <w:ilvl w:val="0"/>
          <w:numId w:val="13"/>
        </w:numPr>
        <w:contextualSpacing/>
        <w:rPr>
          <w:rFonts w:ascii="Arial" w:eastAsia="Times New Roman" w:hAnsi="Arial" w:cs="Arial"/>
          <w:bCs/>
        </w:rPr>
      </w:pPr>
      <w:r w:rsidRPr="00040C5C">
        <w:rPr>
          <w:rFonts w:ascii="Arial" w:eastAsia="Times New Roman" w:hAnsi="Arial" w:cs="Arial"/>
          <w:bCs/>
        </w:rPr>
        <w:t>Posamična tolmačenja veljavnih prostorskih aktov občine, predlog za spremembo in dopolnitev starejših veljavnih občinskih prostorskih aktov.</w:t>
      </w:r>
    </w:p>
    <w:p w14:paraId="29256D2F"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Seznanjanje občin z novo zakonodajo in drugimi predpisi, ki vplivajo na reševanje prostorskih problemov.</w:t>
      </w:r>
    </w:p>
    <w:p w14:paraId="1BDA7274"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Izobraževanje občin o vplivu nove zakonodaje in ostalih predpisov s področja urejanja prostora na izvedbene akte in na splošno na prostorsko politiko.</w:t>
      </w:r>
    </w:p>
    <w:p w14:paraId="26657F78" w14:textId="77777777" w:rsidR="00E87A96" w:rsidRPr="00040C5C" w:rsidRDefault="00E87A96" w:rsidP="00E87A96">
      <w:pPr>
        <w:ind w:left="720"/>
        <w:contextualSpacing/>
        <w:jc w:val="both"/>
        <w:rPr>
          <w:rFonts w:ascii="Arial" w:eastAsia="Times New Roman" w:hAnsi="Arial" w:cs="Arial"/>
          <w:bCs/>
        </w:rPr>
      </w:pPr>
    </w:p>
    <w:p w14:paraId="1ED7E255" w14:textId="77777777" w:rsidR="00E87A96" w:rsidRPr="00040C5C" w:rsidRDefault="00E87A96" w:rsidP="00E87A96">
      <w:pPr>
        <w:jc w:val="both"/>
        <w:rPr>
          <w:rFonts w:ascii="Arial" w:eastAsia="Times New Roman" w:hAnsi="Arial" w:cs="Arial"/>
          <w:b/>
        </w:rPr>
      </w:pPr>
      <w:r w:rsidRPr="00040C5C">
        <w:rPr>
          <w:rFonts w:ascii="Arial" w:eastAsia="Times New Roman" w:hAnsi="Arial" w:cs="Arial"/>
          <w:b/>
        </w:rPr>
        <w:t>Druge naloge</w:t>
      </w:r>
    </w:p>
    <w:p w14:paraId="5B129225"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Spremljanje izvajanja prostorske politike občine.</w:t>
      </w:r>
    </w:p>
    <w:p w14:paraId="727D8947"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 xml:space="preserve">Sodelovanje pri pripravi nekaterih občinskih odlokov ali drugih dokumentov v občini ter </w:t>
      </w:r>
    </w:p>
    <w:p w14:paraId="550861F3" w14:textId="77777777" w:rsidR="00E87A96" w:rsidRPr="00040C5C" w:rsidRDefault="00E87A96" w:rsidP="00E87A96">
      <w:pPr>
        <w:ind w:left="720"/>
        <w:contextualSpacing/>
        <w:jc w:val="both"/>
        <w:rPr>
          <w:rFonts w:ascii="Arial" w:eastAsia="Times New Roman" w:hAnsi="Arial" w:cs="Arial"/>
          <w:bCs/>
        </w:rPr>
      </w:pPr>
      <w:r w:rsidRPr="00040C5C">
        <w:rPr>
          <w:rFonts w:ascii="Arial" w:eastAsia="Times New Roman" w:hAnsi="Arial" w:cs="Arial"/>
          <w:bCs/>
        </w:rPr>
        <w:lastRenderedPageBreak/>
        <w:t>sodelovanje z mnogimi institucijami v mestu in na nacionalnem nivoju na področju urejanja okolja (RRA, ZRSVN, DRSV, ZGS, MOP, DRSV, SOS idr.).</w:t>
      </w:r>
    </w:p>
    <w:p w14:paraId="3DA29C8A"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Popularizacija sodelovanja pri urejanju prostora, sodelovanje na mednarodnih projektih: strategija oživitve starih jeder,…</w:t>
      </w:r>
    </w:p>
    <w:p w14:paraId="225C3E3D"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Pobude za prenos dobre prakse v smislu socialne kohezije, socialne vključenosti in občutka družbene pripadnosti.</w:t>
      </w:r>
    </w:p>
    <w:p w14:paraId="47CC7769"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Spremljanje in morebitno sodelovanje v okviru slovenskih, evropskih in drugih programov: IPOP (I POP je nevladna, svetovalna in raziskovalna organizacija na področju trajnostnega urejanja prostora.), IŠSP (</w:t>
      </w:r>
      <w:r w:rsidRPr="00040C5C">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040C5C">
        <w:rPr>
          <w:rFonts w:ascii="Arial" w:eastAsia="Times New Roman"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0A0DDB67"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Z zagovorniškim delovanjem na državni in lokalni ravni prispevati k sprejetju zakonodaje in ukrepov, ki bodo koristni za prostorski razvoj.</w:t>
      </w:r>
    </w:p>
    <w:p w14:paraId="50A6B33E"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p>
    <w:p w14:paraId="26372D8A" w14:textId="77777777" w:rsidR="00E87A96" w:rsidRPr="00040C5C" w:rsidRDefault="00E87A96" w:rsidP="00E87A96">
      <w:pPr>
        <w:numPr>
          <w:ilvl w:val="0"/>
          <w:numId w:val="13"/>
        </w:numPr>
        <w:contextualSpacing/>
        <w:jc w:val="both"/>
        <w:rPr>
          <w:rFonts w:ascii="Arial" w:eastAsia="Times New Roman" w:hAnsi="Arial" w:cs="Arial"/>
          <w:bCs/>
        </w:rPr>
      </w:pPr>
      <w:r w:rsidRPr="00040C5C">
        <w:rPr>
          <w:rFonts w:ascii="Arial" w:eastAsia="Times New Roman" w:hAnsi="Arial" w:cs="Arial"/>
          <w:bCs/>
        </w:rPr>
        <w:t>Naloge s področja inovativnih praks in sistemskih rešitev urejanja prostora in varstva prostora.</w:t>
      </w:r>
    </w:p>
    <w:p w14:paraId="62DF501A" w14:textId="77777777" w:rsidR="005B7489" w:rsidRDefault="005B7489">
      <w:pPr>
        <w:rPr>
          <w:rFonts w:ascii="Arial" w:eastAsiaTheme="majorEastAsia" w:hAnsi="Arial" w:cs="Times New Roman"/>
          <w:b/>
          <w:sz w:val="32"/>
          <w:szCs w:val="32"/>
        </w:rPr>
      </w:pPr>
      <w:r>
        <w:rPr>
          <w:rFonts w:cs="Times New Roman"/>
        </w:rPr>
        <w:br w:type="page"/>
      </w:r>
    </w:p>
    <w:p w14:paraId="2D43C540" w14:textId="4A315D91" w:rsidR="00AD2825" w:rsidRPr="00750B67" w:rsidRDefault="00AD2825" w:rsidP="00750B67">
      <w:pPr>
        <w:pStyle w:val="Naslov1"/>
        <w:spacing w:before="0" w:after="0"/>
        <w:jc w:val="left"/>
        <w:rPr>
          <w:rFonts w:cs="Times New Roman"/>
        </w:rPr>
      </w:pPr>
      <w:bookmarkStart w:id="188" w:name="_Toc116374144"/>
      <w:r w:rsidRPr="00750B67">
        <w:rPr>
          <w:rFonts w:cs="Times New Roman"/>
        </w:rPr>
        <w:lastRenderedPageBreak/>
        <w:t>2. FINANČNI NAČRT</w:t>
      </w:r>
      <w:bookmarkEnd w:id="155"/>
      <w:bookmarkEnd w:id="156"/>
      <w:bookmarkEnd w:id="157"/>
      <w:bookmarkEnd w:id="158"/>
      <w:bookmarkEnd w:id="159"/>
      <w:bookmarkEnd w:id="160"/>
      <w:bookmarkEnd w:id="188"/>
    </w:p>
    <w:p w14:paraId="1BF2F14F" w14:textId="77777777" w:rsidR="00AD2825" w:rsidRPr="00AD2825" w:rsidRDefault="00AD2825" w:rsidP="00AD2825">
      <w:pPr>
        <w:spacing w:after="0"/>
        <w:rPr>
          <w:rFonts w:ascii="Arial" w:eastAsia="Times New Roman" w:hAnsi="Arial" w:cs="Arial"/>
        </w:rPr>
      </w:pPr>
    </w:p>
    <w:p w14:paraId="5A232A8D" w14:textId="77777777" w:rsidR="00440E8D" w:rsidRPr="00440E8D" w:rsidRDefault="00440E8D" w:rsidP="00440E8D">
      <w:pPr>
        <w:keepNext/>
        <w:keepLines/>
        <w:spacing w:after="0"/>
        <w:outlineLvl w:val="1"/>
        <w:rPr>
          <w:rFonts w:ascii="Arial" w:eastAsiaTheme="majorEastAsia" w:hAnsi="Arial" w:cstheme="majorBidi"/>
          <w:sz w:val="26"/>
          <w:szCs w:val="26"/>
        </w:rPr>
      </w:pPr>
      <w:bookmarkStart w:id="189" w:name="_Toc48558536"/>
      <w:bookmarkStart w:id="190" w:name="_Toc56579046"/>
      <w:bookmarkStart w:id="191" w:name="_Toc56580911"/>
      <w:bookmarkStart w:id="192" w:name="_Toc56581780"/>
      <w:bookmarkStart w:id="193" w:name="_Toc56584551"/>
      <w:bookmarkStart w:id="194" w:name="_Toc56585498"/>
      <w:bookmarkStart w:id="195" w:name="_Toc56612724"/>
      <w:bookmarkStart w:id="196" w:name="_Toc56674870"/>
      <w:bookmarkStart w:id="197" w:name="_Toc56762229"/>
      <w:bookmarkStart w:id="198" w:name="_Toc56869770"/>
      <w:bookmarkStart w:id="199" w:name="_Toc56870879"/>
      <w:bookmarkStart w:id="200" w:name="_Toc115775749"/>
      <w:bookmarkStart w:id="201" w:name="_Toc116072347"/>
      <w:bookmarkStart w:id="202" w:name="_Toc116297256"/>
      <w:bookmarkStart w:id="203" w:name="_Toc116307837"/>
      <w:bookmarkStart w:id="204" w:name="_Toc116374145"/>
      <w:bookmarkStart w:id="205" w:name="_Toc56581783"/>
      <w:bookmarkStart w:id="206" w:name="_Toc56584554"/>
      <w:bookmarkStart w:id="207" w:name="_Toc56585501"/>
      <w:bookmarkStart w:id="208" w:name="_Toc56612727"/>
      <w:bookmarkStart w:id="209" w:name="_Hlk56670657"/>
      <w:bookmarkEnd w:id="161"/>
      <w:r w:rsidRPr="00440E8D">
        <w:rPr>
          <w:rFonts w:ascii="Arial" w:eastAsiaTheme="majorEastAsia" w:hAnsi="Arial" w:cstheme="majorBidi"/>
          <w:sz w:val="26"/>
          <w:szCs w:val="26"/>
        </w:rPr>
        <w:t xml:space="preserve">2.1 </w:t>
      </w:r>
      <w:bookmarkEnd w:id="189"/>
      <w:r w:rsidRPr="00440E8D">
        <w:rPr>
          <w:rFonts w:ascii="Arial" w:eastAsiaTheme="majorEastAsia" w:hAnsi="Arial" w:cstheme="majorBidi"/>
          <w:sz w:val="26"/>
          <w:szCs w:val="26"/>
        </w:rPr>
        <w:t>FINANČNI NAČRT ZA MEDOBČINSKO INŠPEKCIJO</w:t>
      </w:r>
      <w:bookmarkStart w:id="210" w:name="_Hlk5651182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bookmarkEnd w:id="210"/>
    <w:p w14:paraId="12243965" w14:textId="77777777" w:rsidR="00440E8D" w:rsidRPr="00440E8D" w:rsidRDefault="00440E8D" w:rsidP="00440E8D">
      <w:pPr>
        <w:spacing w:after="0" w:line="240" w:lineRule="auto"/>
        <w:jc w:val="both"/>
        <w:outlineLvl w:val="0"/>
        <w:rPr>
          <w:rFonts w:ascii="Times New Roman" w:eastAsia="Times New Roman" w:hAnsi="Times New Roman" w:cs="Times New Roman"/>
          <w:color w:val="000000"/>
          <w:sz w:val="24"/>
          <w:szCs w:val="24"/>
          <w:lang w:eastAsia="sl-SI"/>
        </w:rPr>
      </w:pPr>
    </w:p>
    <w:p w14:paraId="12BA86D3"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18D309CC" w14:textId="77777777" w:rsidR="00440E8D" w:rsidRPr="00440E8D" w:rsidRDefault="00440E8D" w:rsidP="00440E8D">
      <w:pPr>
        <w:spacing w:after="0" w:line="240" w:lineRule="auto"/>
        <w:jc w:val="both"/>
        <w:rPr>
          <w:rFonts w:ascii="Arial" w:eastAsia="Times New Roman" w:hAnsi="Arial" w:cs="Times New Roman"/>
          <w:b/>
          <w:lang w:eastAsia="sl-SI"/>
        </w:rPr>
      </w:pPr>
    </w:p>
    <w:p w14:paraId="732B92F9" w14:textId="77777777" w:rsidR="00440E8D" w:rsidRPr="00440E8D" w:rsidRDefault="00440E8D" w:rsidP="00440E8D">
      <w:pPr>
        <w:spacing w:after="0" w:line="240" w:lineRule="auto"/>
        <w:jc w:val="both"/>
        <w:rPr>
          <w:rFonts w:ascii="Arial" w:eastAsia="Times New Roman" w:hAnsi="Arial" w:cs="Times New Roman"/>
          <w:b/>
          <w:color w:val="FF0000"/>
          <w:lang w:eastAsia="sl-SI"/>
        </w:rPr>
      </w:pPr>
      <w:r w:rsidRPr="00440E8D">
        <w:rPr>
          <w:rFonts w:ascii="Arial" w:eastAsia="Times New Roman" w:hAnsi="Arial" w:cs="Times New Roman"/>
          <w:lang w:eastAsia="sl-SI"/>
        </w:rPr>
        <w:t xml:space="preserve">Finančni načrt naloge Medobčinska inšpekcija SOU Maribor za leto 2023 znaša </w:t>
      </w:r>
      <w:r w:rsidRPr="00440E8D">
        <w:rPr>
          <w:rFonts w:ascii="Arial" w:eastAsia="Times New Roman" w:hAnsi="Arial" w:cs="Times New Roman"/>
          <w:b/>
          <w:lang w:eastAsia="sl-SI"/>
        </w:rPr>
        <w:t>552.000€.</w:t>
      </w:r>
    </w:p>
    <w:p w14:paraId="69B25FAD" w14:textId="77777777" w:rsidR="00440E8D" w:rsidRPr="00440E8D" w:rsidRDefault="00440E8D" w:rsidP="00440E8D">
      <w:pPr>
        <w:keepNext/>
        <w:keepLines/>
        <w:spacing w:after="0"/>
        <w:outlineLvl w:val="1"/>
        <w:rPr>
          <w:rFonts w:ascii="Arial" w:eastAsia="Times New Roman" w:hAnsi="Arial" w:cs="Times New Roman"/>
          <w:b/>
          <w:lang w:eastAsia="sl-SI"/>
        </w:rPr>
      </w:pPr>
    </w:p>
    <w:p w14:paraId="7B0D6E8C" w14:textId="70F382C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Tabela </w:t>
      </w:r>
      <w:r w:rsidR="00E558D8">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440E8D" w:rsidRPr="00440E8D" w14:paraId="1C4DDA6C" w14:textId="77777777" w:rsidTr="003642EA">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4D56F6FB"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Medobčinske inšpekcije SOU Maribor po postavkah za leto 2023</w:t>
            </w:r>
          </w:p>
        </w:tc>
      </w:tr>
      <w:tr w:rsidR="00440E8D" w:rsidRPr="00440E8D" w14:paraId="41C21128" w14:textId="77777777" w:rsidTr="003642EA">
        <w:trPr>
          <w:trHeight w:val="420"/>
        </w:trPr>
        <w:tc>
          <w:tcPr>
            <w:tcW w:w="917" w:type="dxa"/>
            <w:tcBorders>
              <w:top w:val="single" w:sz="8" w:space="0" w:color="auto"/>
              <w:left w:val="single" w:sz="8" w:space="0" w:color="auto"/>
              <w:bottom w:val="nil"/>
              <w:right w:val="single" w:sz="8" w:space="0" w:color="auto"/>
            </w:tcBorders>
            <w:hideMark/>
          </w:tcPr>
          <w:p w14:paraId="71C10F8A"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167E04B7"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7B87A363"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1D941509"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54F7CEB6" w14:textId="77777777" w:rsidR="00440E8D" w:rsidRPr="00440E8D" w:rsidRDefault="00440E8D" w:rsidP="00440E8D">
            <w:pPr>
              <w:spacing w:after="0" w:line="240" w:lineRule="auto"/>
              <w:jc w:val="right"/>
              <w:rPr>
                <w:rFonts w:ascii="Calibri" w:eastAsia="Times New Roman" w:hAnsi="Calibri" w:cs="Calibri"/>
                <w:b/>
                <w:color w:val="000000"/>
                <w:lang w:eastAsia="sl-SI"/>
              </w:rPr>
            </w:pPr>
            <w:r w:rsidRPr="00440E8D">
              <w:rPr>
                <w:rFonts w:ascii="Calibri" w:eastAsia="Times New Roman" w:hAnsi="Calibri" w:cs="Calibri"/>
                <w:b/>
                <w:color w:val="000000"/>
                <w:lang w:eastAsia="sl-SI"/>
              </w:rPr>
              <w:t>Zneski v €</w:t>
            </w:r>
          </w:p>
        </w:tc>
      </w:tr>
      <w:tr w:rsidR="00440E8D" w:rsidRPr="00440E8D" w14:paraId="3A509551" w14:textId="77777777" w:rsidTr="003642EA">
        <w:trPr>
          <w:trHeight w:val="300"/>
        </w:trPr>
        <w:tc>
          <w:tcPr>
            <w:tcW w:w="917" w:type="dxa"/>
            <w:tcBorders>
              <w:top w:val="single" w:sz="4" w:space="0" w:color="auto"/>
              <w:left w:val="single" w:sz="8" w:space="0" w:color="auto"/>
              <w:bottom w:val="single" w:sz="8" w:space="0" w:color="auto"/>
              <w:right w:val="single" w:sz="8" w:space="0" w:color="auto"/>
            </w:tcBorders>
            <w:hideMark/>
          </w:tcPr>
          <w:p w14:paraId="4D18FABB"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5257B18C"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09432AFE"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70D511A9"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391373DC" w14:textId="77777777" w:rsidR="00440E8D" w:rsidRPr="00440E8D" w:rsidRDefault="00440E8D" w:rsidP="00440E8D">
            <w:pPr>
              <w:spacing w:after="0" w:line="240" w:lineRule="auto"/>
              <w:jc w:val="right"/>
              <w:rPr>
                <w:rFonts w:ascii="Calibri" w:eastAsia="Times New Roman" w:hAnsi="Calibri" w:cs="Calibri"/>
                <w:b/>
                <w:color w:val="000000"/>
                <w:lang w:eastAsia="sl-SI"/>
              </w:rPr>
            </w:pPr>
            <w:r w:rsidRPr="00440E8D">
              <w:rPr>
                <w:rFonts w:ascii="Calibri" w:eastAsia="Times New Roman" w:hAnsi="Calibri" w:cs="Calibri"/>
                <w:b/>
                <w:color w:val="000000"/>
                <w:lang w:eastAsia="sl-SI"/>
              </w:rPr>
              <w:t>428.000</w:t>
            </w:r>
          </w:p>
        </w:tc>
      </w:tr>
      <w:tr w:rsidR="00440E8D" w:rsidRPr="00440E8D" w14:paraId="7D64DC2E" w14:textId="77777777" w:rsidTr="003642EA">
        <w:trPr>
          <w:trHeight w:val="300"/>
        </w:trPr>
        <w:tc>
          <w:tcPr>
            <w:tcW w:w="917" w:type="dxa"/>
            <w:tcBorders>
              <w:top w:val="nil"/>
              <w:left w:val="single" w:sz="8" w:space="0" w:color="auto"/>
              <w:bottom w:val="single" w:sz="8" w:space="0" w:color="auto"/>
              <w:right w:val="single" w:sz="8" w:space="0" w:color="auto"/>
            </w:tcBorders>
            <w:hideMark/>
          </w:tcPr>
          <w:p w14:paraId="407D0876"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17BA6E03"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661B2614"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3A90C7ED"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5F528FD6"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 xml:space="preserve">114.000  </w:t>
            </w:r>
          </w:p>
        </w:tc>
      </w:tr>
      <w:tr w:rsidR="00440E8D" w:rsidRPr="00440E8D" w14:paraId="4625525F" w14:textId="77777777" w:rsidTr="003642EA">
        <w:trPr>
          <w:trHeight w:val="357"/>
        </w:trPr>
        <w:tc>
          <w:tcPr>
            <w:tcW w:w="917" w:type="dxa"/>
            <w:tcBorders>
              <w:top w:val="nil"/>
              <w:left w:val="single" w:sz="8" w:space="0" w:color="auto"/>
              <w:bottom w:val="single" w:sz="8" w:space="0" w:color="auto"/>
              <w:right w:val="single" w:sz="8" w:space="0" w:color="auto"/>
            </w:tcBorders>
            <w:hideMark/>
          </w:tcPr>
          <w:p w14:paraId="215FCFF1"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73B91482"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1E54B5C4"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32CDE178"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1F4F7417" w14:textId="77777777" w:rsidR="00440E8D" w:rsidRPr="00440E8D" w:rsidRDefault="00440E8D" w:rsidP="00440E8D">
            <w:pPr>
              <w:spacing w:after="0" w:line="240" w:lineRule="auto"/>
              <w:jc w:val="right"/>
              <w:rPr>
                <w:rFonts w:ascii="Calibri" w:eastAsia="Times New Roman" w:hAnsi="Calibri" w:cs="Calibri"/>
                <w:b/>
                <w:color w:val="000000"/>
                <w:lang w:eastAsia="sl-SI"/>
              </w:rPr>
            </w:pPr>
            <w:r w:rsidRPr="00440E8D">
              <w:rPr>
                <w:rFonts w:ascii="Calibri" w:eastAsia="Times New Roman" w:hAnsi="Calibri" w:cs="Calibri"/>
                <w:b/>
                <w:color w:val="000000"/>
                <w:lang w:eastAsia="sl-SI"/>
              </w:rPr>
              <w:t>10.000</w:t>
            </w:r>
          </w:p>
        </w:tc>
      </w:tr>
      <w:tr w:rsidR="00440E8D" w:rsidRPr="00440E8D" w14:paraId="385ADFA8" w14:textId="77777777" w:rsidTr="003642EA">
        <w:trPr>
          <w:trHeight w:val="300"/>
        </w:trPr>
        <w:tc>
          <w:tcPr>
            <w:tcW w:w="917" w:type="dxa"/>
            <w:tcBorders>
              <w:top w:val="nil"/>
              <w:left w:val="single" w:sz="8" w:space="0" w:color="auto"/>
              <w:bottom w:val="single" w:sz="8" w:space="0" w:color="auto"/>
              <w:right w:val="single" w:sz="8" w:space="0" w:color="auto"/>
            </w:tcBorders>
          </w:tcPr>
          <w:p w14:paraId="20D5F34F"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4AE3EDA6"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2520CBE1"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763A30A8"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31698688" w14:textId="77777777" w:rsidR="00440E8D" w:rsidRPr="00440E8D" w:rsidRDefault="00440E8D" w:rsidP="00440E8D">
            <w:pPr>
              <w:spacing w:after="0" w:line="240" w:lineRule="auto"/>
              <w:jc w:val="right"/>
              <w:rPr>
                <w:rFonts w:ascii="Arial" w:eastAsia="Times New Roman" w:hAnsi="Arial" w:cs="Times New Roman"/>
                <w:b/>
                <w:bCs/>
                <w:lang w:eastAsia="sl-SI"/>
              </w:rPr>
            </w:pPr>
          </w:p>
        </w:tc>
      </w:tr>
      <w:tr w:rsidR="00440E8D" w:rsidRPr="00440E8D" w14:paraId="619202A1" w14:textId="77777777" w:rsidTr="003642EA">
        <w:trPr>
          <w:trHeight w:val="300"/>
        </w:trPr>
        <w:tc>
          <w:tcPr>
            <w:tcW w:w="917" w:type="dxa"/>
            <w:tcBorders>
              <w:top w:val="nil"/>
              <w:left w:val="single" w:sz="8" w:space="0" w:color="auto"/>
              <w:bottom w:val="single" w:sz="8" w:space="0" w:color="auto"/>
              <w:right w:val="single" w:sz="8" w:space="0" w:color="auto"/>
            </w:tcBorders>
          </w:tcPr>
          <w:p w14:paraId="1142F81E"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51354055"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02F1E7E1"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155964E7"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2180B44F" w14:textId="77777777" w:rsidR="00440E8D" w:rsidRPr="00440E8D" w:rsidRDefault="00440E8D" w:rsidP="00440E8D">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552.000</w:t>
            </w:r>
          </w:p>
        </w:tc>
      </w:tr>
    </w:tbl>
    <w:p w14:paraId="397BC2B7" w14:textId="77777777" w:rsidR="00440E8D" w:rsidRPr="00440E8D" w:rsidRDefault="00440E8D" w:rsidP="00440E8D">
      <w:pPr>
        <w:spacing w:after="0"/>
        <w:rPr>
          <w:rFonts w:ascii="Arial" w:eastAsia="Times New Roman" w:hAnsi="Arial" w:cs="Arial"/>
        </w:rPr>
      </w:pPr>
      <w:r w:rsidRPr="00440E8D">
        <w:rPr>
          <w:rFonts w:ascii="Arial" w:eastAsia="Times New Roman" w:hAnsi="Arial" w:cs="Arial"/>
        </w:rPr>
        <w:tab/>
      </w:r>
    </w:p>
    <w:p w14:paraId="5BE9B35B" w14:textId="77777777" w:rsidR="00440E8D" w:rsidRPr="00440E8D" w:rsidRDefault="00440E8D" w:rsidP="00440E8D">
      <w:pPr>
        <w:keepNext/>
        <w:keepLines/>
        <w:spacing w:after="0"/>
        <w:outlineLvl w:val="1"/>
        <w:rPr>
          <w:rFonts w:ascii="Arial" w:eastAsiaTheme="majorEastAsia" w:hAnsi="Arial" w:cstheme="majorBidi"/>
          <w:sz w:val="26"/>
          <w:szCs w:val="26"/>
        </w:rPr>
      </w:pPr>
      <w:bookmarkStart w:id="211" w:name="_Toc56579047"/>
      <w:bookmarkStart w:id="212" w:name="_Toc56580912"/>
      <w:bookmarkStart w:id="213" w:name="_Toc56581781"/>
      <w:bookmarkStart w:id="214" w:name="_Toc56584552"/>
      <w:bookmarkStart w:id="215" w:name="_Toc56585499"/>
      <w:bookmarkStart w:id="216" w:name="_Toc56612725"/>
      <w:bookmarkStart w:id="217" w:name="_Toc56674871"/>
      <w:bookmarkStart w:id="218" w:name="_Toc56762230"/>
      <w:bookmarkStart w:id="219" w:name="_Toc56869771"/>
      <w:bookmarkStart w:id="220" w:name="_Toc56870880"/>
      <w:bookmarkStart w:id="221" w:name="_Toc56875244"/>
      <w:bookmarkStart w:id="222" w:name="_Toc56877446"/>
      <w:bookmarkStart w:id="223" w:name="_Toc115698587"/>
      <w:bookmarkStart w:id="224" w:name="_Toc115775750"/>
      <w:bookmarkStart w:id="225" w:name="_Toc116072348"/>
      <w:bookmarkStart w:id="226" w:name="_Toc116297257"/>
      <w:bookmarkStart w:id="227" w:name="_Toc116307838"/>
      <w:bookmarkStart w:id="228" w:name="_Toc116374146"/>
      <w:r w:rsidRPr="00440E8D">
        <w:rPr>
          <w:rFonts w:ascii="Arial" w:eastAsiaTheme="majorEastAsia" w:hAnsi="Arial" w:cstheme="majorBidi"/>
          <w:sz w:val="26"/>
          <w:szCs w:val="26"/>
        </w:rPr>
        <w:t>2.2 FINANČNI NAČRT ZA MEDOBČINSKO REDARSTVO</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F9291D6" w14:textId="77777777" w:rsidR="00440E8D" w:rsidRPr="00440E8D" w:rsidRDefault="00440E8D" w:rsidP="00440E8D">
      <w:pPr>
        <w:spacing w:after="0" w:line="240" w:lineRule="auto"/>
        <w:jc w:val="both"/>
        <w:rPr>
          <w:rFonts w:ascii="Arial" w:hAnsi="Arial"/>
        </w:rPr>
      </w:pPr>
    </w:p>
    <w:p w14:paraId="24F1882D"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Temeljno izhodišče pri pripravi finančnega načrta za leto 2023 je ohranitev obsega dejavnosti in opravil na povprečju preteklega obdobja s tendenco rasti posameznih aktivnosti in opravil ter z upoštevanjem načela racionalizacije sredstev. </w:t>
      </w:r>
    </w:p>
    <w:p w14:paraId="6101DA1F" w14:textId="77777777" w:rsidR="00440E8D" w:rsidRPr="00440E8D" w:rsidRDefault="00440E8D" w:rsidP="00440E8D">
      <w:pPr>
        <w:spacing w:after="0" w:line="240" w:lineRule="auto"/>
        <w:jc w:val="both"/>
        <w:rPr>
          <w:rFonts w:ascii="Arial" w:eastAsia="Times New Roman" w:hAnsi="Arial" w:cs="Times New Roman"/>
          <w:b/>
          <w:lang w:eastAsia="sl-SI"/>
        </w:rPr>
      </w:pPr>
    </w:p>
    <w:p w14:paraId="1F19C4CF" w14:textId="77777777" w:rsidR="00440E8D" w:rsidRPr="00440E8D" w:rsidRDefault="00440E8D" w:rsidP="00440E8D">
      <w:pPr>
        <w:spacing w:after="0" w:line="240" w:lineRule="auto"/>
        <w:jc w:val="both"/>
        <w:rPr>
          <w:rFonts w:ascii="Arial" w:eastAsia="Times New Roman" w:hAnsi="Arial" w:cs="Times New Roman"/>
          <w:b/>
          <w:color w:val="FF0000"/>
          <w:lang w:eastAsia="sl-SI"/>
        </w:rPr>
      </w:pPr>
      <w:r w:rsidRPr="00440E8D">
        <w:rPr>
          <w:rFonts w:ascii="Arial" w:eastAsia="Times New Roman" w:hAnsi="Arial" w:cs="Times New Roman"/>
          <w:lang w:eastAsia="sl-SI"/>
        </w:rPr>
        <w:t xml:space="preserve">Finančni načrt naloge Medobčinsko redarstvo SOU Maribor za leto 2023 znaša </w:t>
      </w:r>
      <w:r w:rsidRPr="00440E8D">
        <w:rPr>
          <w:rFonts w:ascii="Arial" w:eastAsia="Times New Roman" w:hAnsi="Arial" w:cs="Times New Roman"/>
          <w:b/>
          <w:lang w:eastAsia="sl-SI"/>
        </w:rPr>
        <w:t>1.123.000€.</w:t>
      </w:r>
    </w:p>
    <w:p w14:paraId="3AA0021B" w14:textId="77777777" w:rsidR="00440E8D" w:rsidRPr="00440E8D" w:rsidRDefault="00440E8D" w:rsidP="00440E8D">
      <w:pPr>
        <w:spacing w:after="0"/>
        <w:rPr>
          <w:rFonts w:ascii="Arial" w:eastAsia="Times New Roman" w:hAnsi="Arial" w:cs="Arial"/>
        </w:rPr>
      </w:pP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p>
    <w:p w14:paraId="277D9589" w14:textId="4678B32A" w:rsidR="00440E8D" w:rsidRPr="00440E8D" w:rsidRDefault="00440E8D" w:rsidP="00440E8D">
      <w:pPr>
        <w:spacing w:after="0" w:line="240" w:lineRule="auto"/>
        <w:jc w:val="both"/>
        <w:rPr>
          <w:rFonts w:ascii="Arial" w:eastAsia="Times New Roman" w:hAnsi="Arial" w:cs="Times New Roman"/>
          <w:b/>
          <w:sz w:val="28"/>
          <w:szCs w:val="28"/>
          <w:lang w:eastAsia="sl-SI"/>
        </w:rPr>
      </w:pPr>
      <w:bookmarkStart w:id="229" w:name="_Hlk115689858"/>
      <w:r w:rsidRPr="00440E8D">
        <w:rPr>
          <w:rFonts w:ascii="Arial" w:eastAsia="Times New Roman" w:hAnsi="Arial" w:cs="Times New Roman"/>
          <w:lang w:eastAsia="sl-SI"/>
        </w:rPr>
        <w:t xml:space="preserve">Tabela </w:t>
      </w:r>
      <w:r w:rsidR="00E558D8">
        <w:rPr>
          <w:rFonts w:ascii="Arial" w:eastAsia="Times New Roman" w:hAnsi="Arial" w:cs="Times New Roman"/>
          <w:lang w:eastAsia="sl-SI"/>
        </w:rPr>
        <w:t>3</w:t>
      </w:r>
      <w:r w:rsidRPr="00440E8D">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40E8D" w:rsidRPr="00440E8D" w14:paraId="4A0C9CF8" w14:textId="77777777" w:rsidTr="003642E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7DE6670"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bookmarkStart w:id="230" w:name="_Hlk56669581"/>
            <w:bookmarkStart w:id="231" w:name="_Hlk56669625"/>
            <w:r w:rsidRPr="00440E8D">
              <w:rPr>
                <w:rFonts w:ascii="Arial" w:eastAsia="Times New Roman" w:hAnsi="Arial" w:cs="Times New Roman"/>
                <w:b/>
                <w:bCs/>
                <w:sz w:val="28"/>
                <w:szCs w:val="28"/>
                <w:lang w:eastAsia="sl-SI"/>
              </w:rPr>
              <w:t>Finančni načrt Medobčinskega redarstva SOU Maribor po postavkah za leto 2023 – celoten obseg odhodkov</w:t>
            </w:r>
          </w:p>
        </w:tc>
      </w:tr>
      <w:tr w:rsidR="00440E8D" w:rsidRPr="00440E8D" w14:paraId="04790D1F" w14:textId="77777777" w:rsidTr="003642EA">
        <w:trPr>
          <w:trHeight w:val="384"/>
        </w:trPr>
        <w:tc>
          <w:tcPr>
            <w:tcW w:w="1187" w:type="dxa"/>
            <w:tcBorders>
              <w:top w:val="single" w:sz="8" w:space="0" w:color="auto"/>
              <w:left w:val="single" w:sz="8" w:space="0" w:color="auto"/>
              <w:bottom w:val="nil"/>
              <w:right w:val="single" w:sz="8" w:space="0" w:color="auto"/>
            </w:tcBorders>
            <w:hideMark/>
          </w:tcPr>
          <w:p w14:paraId="60EEBE78"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20DDC68"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8CD6151"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A1B2A9A"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2F3E4F68"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bookmarkEnd w:id="230"/>
      <w:tr w:rsidR="00440E8D" w:rsidRPr="00440E8D" w14:paraId="3C202D72" w14:textId="77777777" w:rsidTr="003642E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2F9048D"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6306819"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A163683"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136189B"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35AC40E"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825.000</w:t>
            </w:r>
          </w:p>
        </w:tc>
      </w:tr>
      <w:tr w:rsidR="00440E8D" w:rsidRPr="00440E8D" w14:paraId="020EFCAB" w14:textId="77777777" w:rsidTr="003642EA">
        <w:trPr>
          <w:trHeight w:val="274"/>
        </w:trPr>
        <w:tc>
          <w:tcPr>
            <w:tcW w:w="1187" w:type="dxa"/>
            <w:tcBorders>
              <w:top w:val="nil"/>
              <w:left w:val="single" w:sz="8" w:space="0" w:color="auto"/>
              <w:bottom w:val="single" w:sz="8" w:space="0" w:color="auto"/>
              <w:right w:val="single" w:sz="8" w:space="0" w:color="auto"/>
            </w:tcBorders>
            <w:hideMark/>
          </w:tcPr>
          <w:p w14:paraId="397C3885"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6D911271"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17D67DE"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306A25C"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08FA738"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288.000</w:t>
            </w:r>
          </w:p>
        </w:tc>
      </w:tr>
      <w:tr w:rsidR="00440E8D" w:rsidRPr="00440E8D" w14:paraId="0BC0543F" w14:textId="77777777" w:rsidTr="003642EA">
        <w:trPr>
          <w:trHeight w:val="327"/>
        </w:trPr>
        <w:tc>
          <w:tcPr>
            <w:tcW w:w="1187" w:type="dxa"/>
            <w:tcBorders>
              <w:top w:val="nil"/>
              <w:left w:val="single" w:sz="8" w:space="0" w:color="auto"/>
              <w:bottom w:val="single" w:sz="8" w:space="0" w:color="auto"/>
              <w:right w:val="single" w:sz="8" w:space="0" w:color="auto"/>
            </w:tcBorders>
            <w:hideMark/>
          </w:tcPr>
          <w:p w14:paraId="13FFE020"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5A45E15A"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5E30D3E"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27FCB4E"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BA7499F" w14:textId="77777777" w:rsidR="00440E8D" w:rsidRPr="00440E8D" w:rsidRDefault="00440E8D" w:rsidP="00440E8D">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10.000</w:t>
            </w:r>
          </w:p>
        </w:tc>
      </w:tr>
      <w:tr w:rsidR="00440E8D" w:rsidRPr="00440E8D" w14:paraId="62BA7EC8" w14:textId="77777777" w:rsidTr="003642EA">
        <w:trPr>
          <w:trHeight w:val="274"/>
        </w:trPr>
        <w:tc>
          <w:tcPr>
            <w:tcW w:w="1187" w:type="dxa"/>
            <w:tcBorders>
              <w:top w:val="nil"/>
              <w:left w:val="single" w:sz="8" w:space="0" w:color="auto"/>
              <w:bottom w:val="single" w:sz="8" w:space="0" w:color="auto"/>
              <w:right w:val="single" w:sz="8" w:space="0" w:color="auto"/>
            </w:tcBorders>
          </w:tcPr>
          <w:p w14:paraId="6C6CB58C"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17DB2B3"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E3D33CC"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CF910D8"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3A081280" w14:textId="77777777" w:rsidR="00440E8D" w:rsidRPr="00440E8D" w:rsidRDefault="00440E8D" w:rsidP="00440E8D">
            <w:pPr>
              <w:spacing w:after="0" w:line="240" w:lineRule="auto"/>
              <w:jc w:val="right"/>
              <w:rPr>
                <w:rFonts w:ascii="Arial" w:eastAsia="Times New Roman" w:hAnsi="Arial" w:cs="Times New Roman"/>
                <w:b/>
                <w:bCs/>
                <w:lang w:eastAsia="sl-SI"/>
              </w:rPr>
            </w:pPr>
          </w:p>
        </w:tc>
      </w:tr>
      <w:tr w:rsidR="00440E8D" w:rsidRPr="00440E8D" w14:paraId="45FD1A6E" w14:textId="77777777" w:rsidTr="003642EA">
        <w:trPr>
          <w:trHeight w:val="274"/>
        </w:trPr>
        <w:tc>
          <w:tcPr>
            <w:tcW w:w="1187" w:type="dxa"/>
            <w:tcBorders>
              <w:top w:val="nil"/>
              <w:left w:val="single" w:sz="8" w:space="0" w:color="auto"/>
              <w:bottom w:val="single" w:sz="8" w:space="0" w:color="auto"/>
              <w:right w:val="single" w:sz="8" w:space="0" w:color="auto"/>
            </w:tcBorders>
          </w:tcPr>
          <w:p w14:paraId="279EA708"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C7AB8B9"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B0D4A60"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7EB356B"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56D1CF8" w14:textId="77777777" w:rsidR="00440E8D" w:rsidRPr="00440E8D" w:rsidRDefault="00440E8D" w:rsidP="00440E8D">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1.123.000</w:t>
            </w:r>
          </w:p>
        </w:tc>
      </w:tr>
      <w:bookmarkEnd w:id="229"/>
      <w:bookmarkEnd w:id="231"/>
    </w:tbl>
    <w:p w14:paraId="19EBBA9D" w14:textId="77777777" w:rsidR="00440E8D" w:rsidRPr="00440E8D" w:rsidRDefault="00440E8D" w:rsidP="00440E8D">
      <w:pPr>
        <w:rPr>
          <w:rFonts w:ascii="Arial" w:hAnsi="Arial" w:cs="Arial"/>
        </w:rPr>
      </w:pPr>
    </w:p>
    <w:p w14:paraId="0362EBE9" w14:textId="77777777" w:rsidR="00440E8D" w:rsidRPr="00440E8D" w:rsidRDefault="00440E8D" w:rsidP="00440E8D">
      <w:pPr>
        <w:rPr>
          <w:rFonts w:ascii="Arial" w:hAnsi="Arial" w:cs="Arial"/>
        </w:rPr>
      </w:pPr>
    </w:p>
    <w:p w14:paraId="0500F914" w14:textId="77777777" w:rsidR="00440E8D" w:rsidRPr="00440E8D" w:rsidRDefault="00440E8D" w:rsidP="00440E8D">
      <w:pPr>
        <w:rPr>
          <w:rFonts w:ascii="Arial" w:hAnsi="Arial" w:cs="Arial"/>
        </w:rPr>
      </w:pPr>
    </w:p>
    <w:p w14:paraId="116026EC" w14:textId="77777777" w:rsidR="00440E8D" w:rsidRPr="00440E8D" w:rsidRDefault="00440E8D" w:rsidP="00440E8D">
      <w:pPr>
        <w:rPr>
          <w:rFonts w:ascii="Arial" w:hAnsi="Arial" w:cs="Arial"/>
        </w:rPr>
      </w:pPr>
    </w:p>
    <w:p w14:paraId="30C1D71E" w14:textId="77777777" w:rsidR="00440E8D" w:rsidRPr="00440E8D" w:rsidRDefault="00440E8D" w:rsidP="00440E8D">
      <w:pPr>
        <w:rPr>
          <w:rFonts w:ascii="Arial" w:hAnsi="Arial" w:cs="Arial"/>
        </w:rPr>
      </w:pPr>
    </w:p>
    <w:p w14:paraId="17667A42" w14:textId="77777777" w:rsidR="00440E8D" w:rsidRPr="00440E8D" w:rsidRDefault="00440E8D" w:rsidP="00440E8D">
      <w:pPr>
        <w:rPr>
          <w:rFonts w:ascii="Arial" w:hAnsi="Arial" w:cs="Arial"/>
        </w:rPr>
      </w:pPr>
    </w:p>
    <w:p w14:paraId="516D0014" w14:textId="4893940D" w:rsidR="00440E8D" w:rsidRPr="00440E8D" w:rsidRDefault="00440E8D" w:rsidP="00440E8D">
      <w:pPr>
        <w:spacing w:after="0" w:line="240" w:lineRule="auto"/>
        <w:jc w:val="both"/>
        <w:rPr>
          <w:rFonts w:ascii="Arial" w:eastAsia="Times New Roman" w:hAnsi="Arial" w:cs="Times New Roman"/>
          <w:b/>
          <w:sz w:val="28"/>
          <w:szCs w:val="28"/>
          <w:lang w:eastAsia="sl-SI"/>
        </w:rPr>
      </w:pPr>
      <w:r w:rsidRPr="00440E8D">
        <w:rPr>
          <w:rFonts w:ascii="Arial" w:eastAsia="Times New Roman" w:hAnsi="Arial" w:cs="Times New Roman"/>
          <w:lang w:eastAsia="sl-SI"/>
        </w:rPr>
        <w:lastRenderedPageBreak/>
        <w:t xml:space="preserve">Tabela </w:t>
      </w:r>
      <w:r w:rsidR="00E558D8">
        <w:rPr>
          <w:rFonts w:ascii="Arial" w:eastAsia="Times New Roman" w:hAnsi="Arial" w:cs="Times New Roman"/>
          <w:lang w:eastAsia="sl-SI"/>
        </w:rPr>
        <w:t>4</w:t>
      </w:r>
      <w:r w:rsidRPr="00440E8D">
        <w:rPr>
          <w:rFonts w:ascii="Arial" w:eastAsia="Times New Roman" w:hAnsi="Arial" w:cs="Times New Roman"/>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40E8D" w:rsidRPr="00440E8D" w14:paraId="354F67EF" w14:textId="77777777" w:rsidTr="003642E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5DA8F1C1"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Medobčinskega redarstva SOU Maribor po postavkah za leto 2023 – obseg odhodkov, ki so predmet financiranja</w:t>
            </w:r>
          </w:p>
        </w:tc>
      </w:tr>
      <w:tr w:rsidR="00440E8D" w:rsidRPr="00440E8D" w14:paraId="7B6E8D52" w14:textId="77777777" w:rsidTr="003642EA">
        <w:trPr>
          <w:trHeight w:val="384"/>
        </w:trPr>
        <w:tc>
          <w:tcPr>
            <w:tcW w:w="1187" w:type="dxa"/>
            <w:tcBorders>
              <w:top w:val="single" w:sz="8" w:space="0" w:color="auto"/>
              <w:left w:val="single" w:sz="8" w:space="0" w:color="auto"/>
              <w:bottom w:val="nil"/>
              <w:right w:val="single" w:sz="8" w:space="0" w:color="auto"/>
            </w:tcBorders>
            <w:hideMark/>
          </w:tcPr>
          <w:p w14:paraId="4253081A"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66AA3D7"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41C3324"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08E2C339"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7E681EB2"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tr w:rsidR="00440E8D" w:rsidRPr="00440E8D" w14:paraId="01514EC6" w14:textId="77777777" w:rsidTr="003642EA">
        <w:trPr>
          <w:trHeight w:val="274"/>
        </w:trPr>
        <w:tc>
          <w:tcPr>
            <w:tcW w:w="1187" w:type="dxa"/>
            <w:tcBorders>
              <w:top w:val="single" w:sz="4" w:space="0" w:color="auto"/>
              <w:left w:val="single" w:sz="8" w:space="0" w:color="auto"/>
              <w:bottom w:val="single" w:sz="8" w:space="0" w:color="auto"/>
              <w:right w:val="single" w:sz="8" w:space="0" w:color="auto"/>
            </w:tcBorders>
            <w:hideMark/>
          </w:tcPr>
          <w:p w14:paraId="5B3069F7"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6B5E0736"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147A4B2"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48600BB"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3D6C506"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825.000</w:t>
            </w:r>
          </w:p>
        </w:tc>
      </w:tr>
      <w:tr w:rsidR="00440E8D" w:rsidRPr="00440E8D" w14:paraId="40049430" w14:textId="77777777" w:rsidTr="003642EA">
        <w:trPr>
          <w:trHeight w:val="274"/>
        </w:trPr>
        <w:tc>
          <w:tcPr>
            <w:tcW w:w="1187" w:type="dxa"/>
            <w:tcBorders>
              <w:top w:val="nil"/>
              <w:left w:val="single" w:sz="8" w:space="0" w:color="auto"/>
              <w:bottom w:val="single" w:sz="8" w:space="0" w:color="auto"/>
              <w:right w:val="single" w:sz="8" w:space="0" w:color="auto"/>
            </w:tcBorders>
            <w:hideMark/>
          </w:tcPr>
          <w:p w14:paraId="2747C25F"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06F87216"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43D5E1F"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15075DC"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6C649A8"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218.804</w:t>
            </w:r>
          </w:p>
        </w:tc>
      </w:tr>
      <w:tr w:rsidR="00440E8D" w:rsidRPr="00440E8D" w14:paraId="490A9C35" w14:textId="77777777" w:rsidTr="003642EA">
        <w:trPr>
          <w:trHeight w:val="327"/>
        </w:trPr>
        <w:tc>
          <w:tcPr>
            <w:tcW w:w="1187" w:type="dxa"/>
            <w:tcBorders>
              <w:top w:val="nil"/>
              <w:left w:val="single" w:sz="8" w:space="0" w:color="auto"/>
              <w:bottom w:val="single" w:sz="8" w:space="0" w:color="auto"/>
              <w:right w:val="single" w:sz="8" w:space="0" w:color="auto"/>
            </w:tcBorders>
            <w:hideMark/>
          </w:tcPr>
          <w:p w14:paraId="0AB5CD55"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7B92EBD3"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4E6DF576"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B6E9ACA"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D3518F1" w14:textId="77777777" w:rsidR="00440E8D" w:rsidRPr="00440E8D" w:rsidRDefault="00440E8D" w:rsidP="00440E8D">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10.000</w:t>
            </w:r>
          </w:p>
        </w:tc>
      </w:tr>
      <w:tr w:rsidR="00440E8D" w:rsidRPr="00440E8D" w14:paraId="3693419F" w14:textId="77777777" w:rsidTr="003642EA">
        <w:trPr>
          <w:trHeight w:val="274"/>
        </w:trPr>
        <w:tc>
          <w:tcPr>
            <w:tcW w:w="1187" w:type="dxa"/>
            <w:tcBorders>
              <w:top w:val="nil"/>
              <w:left w:val="single" w:sz="8" w:space="0" w:color="auto"/>
              <w:bottom w:val="single" w:sz="8" w:space="0" w:color="auto"/>
              <w:right w:val="single" w:sz="8" w:space="0" w:color="auto"/>
            </w:tcBorders>
          </w:tcPr>
          <w:p w14:paraId="3717821C"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BE73262"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F8494A6"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C475CE0"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08C2DC8A" w14:textId="77777777" w:rsidR="00440E8D" w:rsidRPr="00440E8D" w:rsidRDefault="00440E8D" w:rsidP="00440E8D">
            <w:pPr>
              <w:spacing w:after="0" w:line="240" w:lineRule="auto"/>
              <w:jc w:val="right"/>
              <w:rPr>
                <w:rFonts w:ascii="Arial" w:eastAsia="Times New Roman" w:hAnsi="Arial" w:cs="Times New Roman"/>
                <w:b/>
                <w:bCs/>
                <w:lang w:eastAsia="sl-SI"/>
              </w:rPr>
            </w:pPr>
          </w:p>
        </w:tc>
      </w:tr>
      <w:tr w:rsidR="00440E8D" w:rsidRPr="00440E8D" w14:paraId="645843EA" w14:textId="77777777" w:rsidTr="003642EA">
        <w:trPr>
          <w:trHeight w:val="274"/>
        </w:trPr>
        <w:tc>
          <w:tcPr>
            <w:tcW w:w="1187" w:type="dxa"/>
            <w:tcBorders>
              <w:top w:val="nil"/>
              <w:left w:val="single" w:sz="8" w:space="0" w:color="auto"/>
              <w:bottom w:val="single" w:sz="8" w:space="0" w:color="auto"/>
              <w:right w:val="single" w:sz="8" w:space="0" w:color="auto"/>
            </w:tcBorders>
          </w:tcPr>
          <w:p w14:paraId="4A494009"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72A79D9"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3917F35"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FC9D404"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CD78D66" w14:textId="77777777" w:rsidR="00440E8D" w:rsidRPr="00440E8D" w:rsidRDefault="00440E8D" w:rsidP="00440E8D">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1.053.804</w:t>
            </w:r>
          </w:p>
        </w:tc>
      </w:tr>
    </w:tbl>
    <w:p w14:paraId="29325B40" w14:textId="77777777" w:rsidR="00440E8D" w:rsidRPr="00440E8D" w:rsidRDefault="00440E8D" w:rsidP="00440E8D">
      <w:pPr>
        <w:spacing w:after="0"/>
        <w:ind w:firstLine="708"/>
        <w:rPr>
          <w:rFonts w:ascii="Arial" w:eastAsia="Times New Roman" w:hAnsi="Arial" w:cs="Arial"/>
          <w:highlight w:val="yellow"/>
        </w:rPr>
      </w:pPr>
    </w:p>
    <w:p w14:paraId="0BE367AA" w14:textId="77777777" w:rsidR="00440E8D" w:rsidRPr="00440E8D" w:rsidRDefault="00440E8D" w:rsidP="00440E8D">
      <w:pPr>
        <w:keepNext/>
        <w:keepLines/>
        <w:spacing w:after="0"/>
        <w:outlineLvl w:val="1"/>
        <w:rPr>
          <w:rFonts w:ascii="Arial" w:eastAsia="Times New Roman" w:hAnsi="Arial" w:cs="Times New Roman"/>
          <w:sz w:val="26"/>
          <w:szCs w:val="26"/>
          <w:lang w:eastAsia="sl-SI"/>
        </w:rPr>
      </w:pPr>
      <w:bookmarkStart w:id="232" w:name="_Toc56579048"/>
      <w:bookmarkStart w:id="233" w:name="_Toc56580913"/>
      <w:bookmarkStart w:id="234" w:name="_Toc56581782"/>
      <w:bookmarkStart w:id="235" w:name="_Toc56584553"/>
      <w:bookmarkStart w:id="236" w:name="_Toc56585500"/>
      <w:bookmarkStart w:id="237" w:name="_Toc116307839"/>
      <w:bookmarkStart w:id="238" w:name="_Toc116374147"/>
      <w:r w:rsidRPr="00440E8D">
        <w:rPr>
          <w:rFonts w:ascii="Arial" w:eastAsia="Times New Roman" w:hAnsi="Arial" w:cs="Times New Roman"/>
          <w:sz w:val="26"/>
          <w:szCs w:val="26"/>
          <w:lang w:eastAsia="sl-SI"/>
        </w:rPr>
        <w:t>2.3 FINANČNI NAČRT ZA SKUPNO NOTRANJEREVIZIJSKO SLUŽBO</w:t>
      </w:r>
      <w:bookmarkEnd w:id="232"/>
      <w:bookmarkEnd w:id="233"/>
      <w:bookmarkEnd w:id="234"/>
      <w:bookmarkEnd w:id="235"/>
      <w:bookmarkEnd w:id="236"/>
      <w:bookmarkEnd w:id="237"/>
      <w:bookmarkEnd w:id="238"/>
      <w:r w:rsidRPr="00440E8D">
        <w:rPr>
          <w:rFonts w:ascii="Arial" w:eastAsia="Times New Roman" w:hAnsi="Arial" w:cs="Times New Roman"/>
          <w:sz w:val="26"/>
          <w:szCs w:val="26"/>
          <w:lang w:eastAsia="sl-SI"/>
        </w:rPr>
        <w:t xml:space="preserve"> </w:t>
      </w:r>
    </w:p>
    <w:p w14:paraId="2E0CAE30" w14:textId="77777777" w:rsidR="00440E8D" w:rsidRPr="00440E8D" w:rsidRDefault="00440E8D" w:rsidP="00440E8D">
      <w:pPr>
        <w:keepNext/>
        <w:keepLines/>
        <w:spacing w:after="0"/>
        <w:outlineLvl w:val="1"/>
        <w:rPr>
          <w:rFonts w:ascii="Arial" w:eastAsia="Times New Roman" w:hAnsi="Arial" w:cs="Times New Roman"/>
          <w:sz w:val="26"/>
          <w:szCs w:val="26"/>
          <w:highlight w:val="yellow"/>
          <w:lang w:eastAsia="sl-SI"/>
        </w:rPr>
      </w:pPr>
    </w:p>
    <w:p w14:paraId="37834194"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Temeljno izhodišče pri pripravi finančnega načrta za leto 2023 je vzpostavitev in učinkovito ter gospodarno izvajanje funkcije notranjega revidiranja občin ustanoviteljic ter njihovih posrednih in neposrednih proračunskih uporabnikov.</w:t>
      </w:r>
    </w:p>
    <w:p w14:paraId="417791F3" w14:textId="77777777" w:rsidR="00440E8D" w:rsidRPr="00440E8D" w:rsidRDefault="00440E8D" w:rsidP="00440E8D">
      <w:pPr>
        <w:spacing w:after="0" w:line="240" w:lineRule="auto"/>
        <w:jc w:val="both"/>
        <w:rPr>
          <w:rFonts w:ascii="Arial" w:eastAsia="Times New Roman" w:hAnsi="Arial" w:cs="Times New Roman"/>
          <w:b/>
          <w:lang w:eastAsia="sl-SI"/>
        </w:rPr>
      </w:pPr>
    </w:p>
    <w:p w14:paraId="2326E02F"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lang w:eastAsia="sl-SI"/>
        </w:rPr>
        <w:t xml:space="preserve">Finančni načrt naloge Skupna notranjerevizijska služba SOU Maribor za leto 2023 znaša </w:t>
      </w:r>
      <w:r w:rsidRPr="00440E8D">
        <w:rPr>
          <w:rFonts w:ascii="Arial" w:eastAsia="Times New Roman" w:hAnsi="Arial" w:cs="Times New Roman"/>
          <w:b/>
          <w:lang w:eastAsia="sl-SI"/>
        </w:rPr>
        <w:t>281.000€.</w:t>
      </w:r>
    </w:p>
    <w:p w14:paraId="25733ACD" w14:textId="77777777" w:rsidR="00440E8D" w:rsidRPr="00440E8D" w:rsidRDefault="00440E8D" w:rsidP="00440E8D">
      <w:pPr>
        <w:spacing w:after="0" w:line="240" w:lineRule="auto"/>
        <w:jc w:val="both"/>
        <w:rPr>
          <w:rFonts w:ascii="Arial" w:eastAsia="Times New Roman" w:hAnsi="Arial" w:cs="Times New Roman"/>
          <w:b/>
          <w:lang w:eastAsia="sl-SI"/>
        </w:rPr>
      </w:pPr>
    </w:p>
    <w:p w14:paraId="50A38823" w14:textId="00A276D2" w:rsidR="00440E8D" w:rsidRPr="00440E8D" w:rsidRDefault="00440E8D" w:rsidP="00440E8D">
      <w:pPr>
        <w:spacing w:after="0" w:line="240" w:lineRule="auto"/>
        <w:jc w:val="both"/>
        <w:rPr>
          <w:rFonts w:ascii="Arial" w:eastAsia="Times New Roman" w:hAnsi="Arial" w:cs="Times New Roman"/>
          <w:b/>
          <w:sz w:val="28"/>
          <w:szCs w:val="28"/>
          <w:lang w:eastAsia="sl-SI"/>
        </w:rPr>
      </w:pPr>
      <w:r w:rsidRPr="00440E8D">
        <w:rPr>
          <w:rFonts w:ascii="Arial" w:eastAsia="Times New Roman" w:hAnsi="Arial" w:cs="Times New Roman"/>
          <w:lang w:eastAsia="sl-SI"/>
        </w:rPr>
        <w:t xml:space="preserve">Tabela </w:t>
      </w:r>
      <w:r w:rsidR="00E558D8">
        <w:rPr>
          <w:rFonts w:ascii="Arial" w:eastAsia="Times New Roman" w:hAnsi="Arial" w:cs="Times New Roman"/>
          <w:lang w:eastAsia="sl-SI"/>
        </w:rPr>
        <w:t>5</w:t>
      </w:r>
      <w:r w:rsidRPr="00440E8D">
        <w:rPr>
          <w:rFonts w:ascii="Arial" w:eastAsia="Times New Roman" w:hAnsi="Arial" w:cs="Times New Roman"/>
          <w:lang w:eastAsia="sl-SI"/>
        </w:rPr>
        <w:t xml:space="preserve"> (celoten obseg odhodkov SNRS v letu 2023)</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440E8D" w:rsidRPr="00440E8D" w14:paraId="26E418CD" w14:textId="77777777" w:rsidTr="003642EA">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2CAA935D"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Skupne notranjerevizijske službe SOU Maribor po postavkah za leto 2023 – celoten obseg odhodkov</w:t>
            </w:r>
          </w:p>
        </w:tc>
      </w:tr>
      <w:tr w:rsidR="00440E8D" w:rsidRPr="00440E8D" w14:paraId="3EF716C1" w14:textId="77777777" w:rsidTr="003642EA">
        <w:trPr>
          <w:trHeight w:val="403"/>
        </w:trPr>
        <w:tc>
          <w:tcPr>
            <w:tcW w:w="918" w:type="dxa"/>
            <w:tcBorders>
              <w:top w:val="single" w:sz="8" w:space="0" w:color="auto"/>
              <w:left w:val="single" w:sz="8" w:space="0" w:color="auto"/>
              <w:bottom w:val="single" w:sz="4" w:space="0" w:color="auto"/>
              <w:right w:val="single" w:sz="8" w:space="0" w:color="auto"/>
            </w:tcBorders>
            <w:hideMark/>
          </w:tcPr>
          <w:p w14:paraId="179824ED"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42CD5145"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59B38E3F"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5864D9FB"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300B5CE2"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tr w:rsidR="00440E8D" w:rsidRPr="00440E8D" w14:paraId="391A3FBF" w14:textId="77777777" w:rsidTr="003642EA">
        <w:trPr>
          <w:trHeight w:val="287"/>
        </w:trPr>
        <w:tc>
          <w:tcPr>
            <w:tcW w:w="918" w:type="dxa"/>
            <w:tcBorders>
              <w:top w:val="single" w:sz="4" w:space="0" w:color="auto"/>
              <w:left w:val="single" w:sz="8" w:space="0" w:color="auto"/>
              <w:bottom w:val="single" w:sz="8" w:space="0" w:color="auto"/>
              <w:right w:val="single" w:sz="8" w:space="0" w:color="auto"/>
            </w:tcBorders>
            <w:hideMark/>
          </w:tcPr>
          <w:p w14:paraId="2830BCFC"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70CEE556"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4C41139F"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779A8C81"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7F0D3795"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220.000</w:t>
            </w:r>
          </w:p>
        </w:tc>
      </w:tr>
      <w:tr w:rsidR="00440E8D" w:rsidRPr="00440E8D" w14:paraId="5A8CFA54" w14:textId="77777777" w:rsidTr="003642EA">
        <w:trPr>
          <w:trHeight w:val="287"/>
        </w:trPr>
        <w:tc>
          <w:tcPr>
            <w:tcW w:w="918" w:type="dxa"/>
            <w:tcBorders>
              <w:top w:val="nil"/>
              <w:left w:val="single" w:sz="8" w:space="0" w:color="auto"/>
              <w:bottom w:val="single" w:sz="8" w:space="0" w:color="auto"/>
              <w:right w:val="single" w:sz="8" w:space="0" w:color="auto"/>
            </w:tcBorders>
            <w:hideMark/>
          </w:tcPr>
          <w:p w14:paraId="3F0C5C87"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58466E39"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20FF6FFA"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0277998C"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414A4D87"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59.000</w:t>
            </w:r>
          </w:p>
        </w:tc>
      </w:tr>
      <w:tr w:rsidR="00440E8D" w:rsidRPr="00440E8D" w14:paraId="35581160" w14:textId="77777777" w:rsidTr="003642EA">
        <w:trPr>
          <w:trHeight w:val="342"/>
        </w:trPr>
        <w:tc>
          <w:tcPr>
            <w:tcW w:w="918" w:type="dxa"/>
            <w:tcBorders>
              <w:top w:val="nil"/>
              <w:left w:val="single" w:sz="8" w:space="0" w:color="auto"/>
              <w:bottom w:val="single" w:sz="8" w:space="0" w:color="auto"/>
              <w:right w:val="single" w:sz="8" w:space="0" w:color="auto"/>
            </w:tcBorders>
            <w:hideMark/>
          </w:tcPr>
          <w:p w14:paraId="6D6C4187"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6D1AD027"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38B0489A"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5DDE0D17"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2AA920B2" w14:textId="77777777" w:rsidR="00440E8D" w:rsidRPr="00440E8D" w:rsidRDefault="00440E8D" w:rsidP="00440E8D">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2.000</w:t>
            </w:r>
          </w:p>
        </w:tc>
      </w:tr>
      <w:tr w:rsidR="00440E8D" w:rsidRPr="00440E8D" w14:paraId="38E0EF4A" w14:textId="77777777" w:rsidTr="003642EA">
        <w:trPr>
          <w:trHeight w:val="287"/>
        </w:trPr>
        <w:tc>
          <w:tcPr>
            <w:tcW w:w="918" w:type="dxa"/>
            <w:tcBorders>
              <w:top w:val="nil"/>
              <w:left w:val="single" w:sz="8" w:space="0" w:color="auto"/>
              <w:bottom w:val="single" w:sz="8" w:space="0" w:color="auto"/>
              <w:right w:val="single" w:sz="8" w:space="0" w:color="auto"/>
            </w:tcBorders>
          </w:tcPr>
          <w:p w14:paraId="0E9F5902"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12265FFF"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653D6AF0"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003C66F6"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2846A2D1" w14:textId="77777777" w:rsidR="00440E8D" w:rsidRPr="00440E8D" w:rsidRDefault="00440E8D" w:rsidP="00440E8D">
            <w:pPr>
              <w:spacing w:after="0" w:line="240" w:lineRule="auto"/>
              <w:jc w:val="right"/>
              <w:rPr>
                <w:rFonts w:ascii="Arial" w:eastAsia="Times New Roman" w:hAnsi="Arial" w:cs="Times New Roman"/>
                <w:b/>
                <w:bCs/>
                <w:lang w:eastAsia="sl-SI"/>
              </w:rPr>
            </w:pPr>
          </w:p>
        </w:tc>
      </w:tr>
      <w:tr w:rsidR="00440E8D" w:rsidRPr="00440E8D" w14:paraId="4DB0D816" w14:textId="77777777" w:rsidTr="003642EA">
        <w:trPr>
          <w:trHeight w:val="287"/>
        </w:trPr>
        <w:tc>
          <w:tcPr>
            <w:tcW w:w="918" w:type="dxa"/>
            <w:tcBorders>
              <w:top w:val="single" w:sz="8" w:space="0" w:color="auto"/>
              <w:left w:val="single" w:sz="8" w:space="0" w:color="auto"/>
              <w:bottom w:val="single" w:sz="4" w:space="0" w:color="auto"/>
              <w:right w:val="single" w:sz="8" w:space="0" w:color="auto"/>
            </w:tcBorders>
          </w:tcPr>
          <w:p w14:paraId="2848B710"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08A397BD"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0700E69C"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489BA3F2"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15ED5A60" w14:textId="77777777" w:rsidR="00440E8D" w:rsidRPr="00440E8D" w:rsidRDefault="00440E8D" w:rsidP="00440E8D">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281.000</w:t>
            </w:r>
          </w:p>
        </w:tc>
      </w:tr>
    </w:tbl>
    <w:p w14:paraId="145E9B36" w14:textId="77777777" w:rsidR="00440E8D" w:rsidRPr="00440E8D" w:rsidRDefault="00440E8D" w:rsidP="00440E8D">
      <w:pPr>
        <w:keepNext/>
        <w:keepLines/>
        <w:spacing w:after="0"/>
        <w:outlineLvl w:val="1"/>
        <w:rPr>
          <w:rFonts w:ascii="Arial" w:eastAsia="Times New Roman" w:hAnsi="Arial" w:cs="Times New Roman"/>
          <w:sz w:val="26"/>
          <w:szCs w:val="26"/>
          <w:lang w:eastAsia="sl-SI"/>
        </w:rPr>
      </w:pPr>
    </w:p>
    <w:p w14:paraId="0C752A95" w14:textId="03D70F49"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Tabela </w:t>
      </w:r>
      <w:r w:rsidR="00E558D8">
        <w:rPr>
          <w:rFonts w:ascii="Arial" w:eastAsia="Times New Roman" w:hAnsi="Arial" w:cs="Times New Roman"/>
          <w:lang w:eastAsia="sl-SI"/>
        </w:rPr>
        <w:t>6</w:t>
      </w:r>
      <w:r w:rsidRPr="00440E8D">
        <w:rPr>
          <w:rFonts w:ascii="Arial" w:eastAsia="Times New Roman" w:hAnsi="Arial" w:cs="Times New Roman"/>
          <w:lang w:eastAsia="sl-SI"/>
        </w:rPr>
        <w:t xml:space="preserve"> (</w:t>
      </w:r>
      <w:bookmarkStart w:id="239" w:name="_Hlk116040665"/>
      <w:r w:rsidRPr="00440E8D">
        <w:rPr>
          <w:rFonts w:ascii="Arial" w:eastAsia="Times New Roman" w:hAnsi="Arial" w:cs="Times New Roman"/>
          <w:lang w:eastAsia="sl-SI"/>
        </w:rPr>
        <w:t>obseg odhodkov SNRS v letu 2023, ki so predmet  financiranja občin ustanoviteljic</w:t>
      </w:r>
      <w:bookmarkEnd w:id="239"/>
      <w:r w:rsidRPr="00440E8D">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440E8D" w:rsidRPr="00440E8D" w14:paraId="4674C1AA" w14:textId="77777777" w:rsidTr="003642EA">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05EF3FF1" w14:textId="77777777" w:rsidR="00440E8D" w:rsidRPr="00440E8D" w:rsidRDefault="00440E8D" w:rsidP="00440E8D">
            <w:pPr>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 xml:space="preserve">Finančni načrt Skupne notranjerevizijske službe SOU Maribor po postavkah za leto 2023 </w:t>
            </w:r>
            <w:r w:rsidRPr="00440E8D">
              <w:rPr>
                <w:rFonts w:ascii="Arial" w:eastAsia="Times New Roman" w:hAnsi="Arial" w:cs="Arial"/>
                <w:b/>
                <w:bCs/>
                <w:sz w:val="28"/>
                <w:szCs w:val="28"/>
                <w:lang w:eastAsia="sl-SI"/>
              </w:rPr>
              <w:t>–obseg odhodkov, ki so predmet financiranja</w:t>
            </w:r>
          </w:p>
        </w:tc>
      </w:tr>
      <w:tr w:rsidR="00440E8D" w:rsidRPr="00440E8D" w14:paraId="7BE4C8FC" w14:textId="77777777" w:rsidTr="003642EA">
        <w:trPr>
          <w:trHeight w:val="384"/>
        </w:trPr>
        <w:tc>
          <w:tcPr>
            <w:tcW w:w="1187" w:type="dxa"/>
            <w:tcBorders>
              <w:top w:val="single" w:sz="8" w:space="0" w:color="auto"/>
              <w:left w:val="single" w:sz="8" w:space="0" w:color="auto"/>
              <w:bottom w:val="nil"/>
              <w:right w:val="single" w:sz="8" w:space="0" w:color="auto"/>
            </w:tcBorders>
            <w:hideMark/>
          </w:tcPr>
          <w:p w14:paraId="08366AAE"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AA75979"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1203CA3"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CC33691"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68115488" w14:textId="77777777" w:rsidR="00440E8D" w:rsidRPr="00440E8D" w:rsidRDefault="00440E8D" w:rsidP="00440E8D">
            <w:pPr>
              <w:spacing w:after="0" w:line="240" w:lineRule="auto"/>
              <w:jc w:val="right"/>
              <w:rPr>
                <w:rFonts w:ascii="Arial" w:eastAsia="Times New Roman" w:hAnsi="Arial" w:cs="Arial"/>
                <w:b/>
                <w:lang w:eastAsia="sl-SI"/>
              </w:rPr>
            </w:pPr>
            <w:r w:rsidRPr="00440E8D">
              <w:rPr>
                <w:rFonts w:ascii="Arial" w:eastAsia="Times New Roman" w:hAnsi="Arial" w:cs="Arial"/>
                <w:b/>
                <w:lang w:eastAsia="sl-SI"/>
              </w:rPr>
              <w:t>Zneski v €</w:t>
            </w:r>
          </w:p>
        </w:tc>
      </w:tr>
      <w:tr w:rsidR="00440E8D" w:rsidRPr="00440E8D" w14:paraId="30D1797B" w14:textId="77777777" w:rsidTr="003642EA">
        <w:trPr>
          <w:trHeight w:val="274"/>
        </w:trPr>
        <w:tc>
          <w:tcPr>
            <w:tcW w:w="1187" w:type="dxa"/>
            <w:tcBorders>
              <w:top w:val="single" w:sz="4" w:space="0" w:color="auto"/>
              <w:left w:val="single" w:sz="8" w:space="0" w:color="auto"/>
              <w:bottom w:val="single" w:sz="8" w:space="0" w:color="auto"/>
              <w:right w:val="single" w:sz="8" w:space="0" w:color="auto"/>
            </w:tcBorders>
            <w:hideMark/>
          </w:tcPr>
          <w:p w14:paraId="12FF54C0"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6862FE1F"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8BBEA31"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C14281A"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4C53402A" w14:textId="77777777" w:rsidR="00440E8D" w:rsidRPr="00440E8D" w:rsidRDefault="00440E8D" w:rsidP="00440E8D">
            <w:pPr>
              <w:spacing w:after="0" w:line="240" w:lineRule="auto"/>
              <w:jc w:val="right"/>
              <w:rPr>
                <w:rFonts w:ascii="Arial" w:eastAsia="Times New Roman" w:hAnsi="Arial" w:cs="Arial"/>
                <w:b/>
                <w:lang w:eastAsia="sl-SI"/>
              </w:rPr>
            </w:pPr>
            <w:r w:rsidRPr="00440E8D">
              <w:rPr>
                <w:rFonts w:ascii="Arial" w:eastAsia="Times New Roman" w:hAnsi="Arial" w:cs="Arial"/>
                <w:b/>
                <w:lang w:eastAsia="sl-SI"/>
              </w:rPr>
              <w:t>220.000</w:t>
            </w:r>
          </w:p>
        </w:tc>
      </w:tr>
      <w:tr w:rsidR="00440E8D" w:rsidRPr="00440E8D" w14:paraId="4DBFB1E7" w14:textId="77777777" w:rsidTr="003642EA">
        <w:trPr>
          <w:trHeight w:val="274"/>
        </w:trPr>
        <w:tc>
          <w:tcPr>
            <w:tcW w:w="1187" w:type="dxa"/>
            <w:tcBorders>
              <w:top w:val="nil"/>
              <w:left w:val="single" w:sz="8" w:space="0" w:color="auto"/>
              <w:bottom w:val="single" w:sz="8" w:space="0" w:color="auto"/>
              <w:right w:val="single" w:sz="8" w:space="0" w:color="auto"/>
            </w:tcBorders>
            <w:hideMark/>
          </w:tcPr>
          <w:p w14:paraId="6F2E1E93"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5757E4C3"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1EFF450"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D7C9B58"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40606998" w14:textId="77777777" w:rsidR="00440E8D" w:rsidRPr="00440E8D" w:rsidRDefault="00440E8D" w:rsidP="00440E8D">
            <w:pPr>
              <w:spacing w:after="0" w:line="240" w:lineRule="auto"/>
              <w:jc w:val="right"/>
              <w:rPr>
                <w:rFonts w:ascii="Arial" w:eastAsia="Times New Roman" w:hAnsi="Arial" w:cs="Arial"/>
                <w:b/>
                <w:lang w:eastAsia="sl-SI"/>
              </w:rPr>
            </w:pPr>
            <w:r w:rsidRPr="00440E8D">
              <w:rPr>
                <w:rFonts w:ascii="Arial" w:eastAsia="Times New Roman" w:hAnsi="Arial" w:cs="Arial"/>
                <w:b/>
                <w:lang w:eastAsia="sl-SI"/>
              </w:rPr>
              <w:t>20.000</w:t>
            </w:r>
          </w:p>
        </w:tc>
      </w:tr>
      <w:tr w:rsidR="00440E8D" w:rsidRPr="00440E8D" w14:paraId="1976A63D" w14:textId="77777777" w:rsidTr="003642EA">
        <w:trPr>
          <w:trHeight w:val="327"/>
        </w:trPr>
        <w:tc>
          <w:tcPr>
            <w:tcW w:w="1187" w:type="dxa"/>
            <w:tcBorders>
              <w:top w:val="nil"/>
              <w:left w:val="single" w:sz="8" w:space="0" w:color="auto"/>
              <w:bottom w:val="single" w:sz="8" w:space="0" w:color="auto"/>
              <w:right w:val="single" w:sz="8" w:space="0" w:color="auto"/>
            </w:tcBorders>
            <w:hideMark/>
          </w:tcPr>
          <w:p w14:paraId="4E18C1E9"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26D3DD11"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8D48B5A"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CF2BBAE"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07170710" w14:textId="77777777" w:rsidR="00440E8D" w:rsidRPr="00440E8D" w:rsidRDefault="00440E8D" w:rsidP="00440E8D">
            <w:pPr>
              <w:spacing w:after="0" w:line="240" w:lineRule="auto"/>
              <w:jc w:val="right"/>
              <w:rPr>
                <w:rFonts w:ascii="Arial" w:eastAsia="Times New Roman" w:hAnsi="Arial" w:cs="Arial"/>
                <w:b/>
                <w:bCs/>
                <w:lang w:eastAsia="sl-SI"/>
              </w:rPr>
            </w:pPr>
            <w:r w:rsidRPr="00440E8D">
              <w:rPr>
                <w:rFonts w:ascii="Arial" w:eastAsia="Times New Roman" w:hAnsi="Arial" w:cs="Arial"/>
                <w:b/>
                <w:bCs/>
                <w:lang w:eastAsia="sl-SI"/>
              </w:rPr>
              <w:t>2.000</w:t>
            </w:r>
          </w:p>
        </w:tc>
      </w:tr>
      <w:tr w:rsidR="00440E8D" w:rsidRPr="00440E8D" w14:paraId="63BF07C4" w14:textId="77777777" w:rsidTr="003642EA">
        <w:trPr>
          <w:trHeight w:val="274"/>
        </w:trPr>
        <w:tc>
          <w:tcPr>
            <w:tcW w:w="1187" w:type="dxa"/>
            <w:tcBorders>
              <w:top w:val="nil"/>
              <w:left w:val="single" w:sz="8" w:space="0" w:color="auto"/>
              <w:bottom w:val="single" w:sz="8" w:space="0" w:color="auto"/>
              <w:right w:val="single" w:sz="8" w:space="0" w:color="auto"/>
            </w:tcBorders>
          </w:tcPr>
          <w:p w14:paraId="77D43930"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3A2EE22"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C966665"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0E2F493"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4DCD9AF8" w14:textId="77777777" w:rsidR="00440E8D" w:rsidRPr="00440E8D" w:rsidRDefault="00440E8D" w:rsidP="00440E8D">
            <w:pPr>
              <w:spacing w:after="0" w:line="240" w:lineRule="auto"/>
              <w:jc w:val="right"/>
              <w:rPr>
                <w:rFonts w:ascii="Arial" w:eastAsia="Times New Roman" w:hAnsi="Arial" w:cs="Arial"/>
                <w:b/>
                <w:bCs/>
                <w:lang w:eastAsia="sl-SI"/>
              </w:rPr>
            </w:pPr>
            <w:r w:rsidRPr="00440E8D">
              <w:rPr>
                <w:rFonts w:ascii="Arial" w:eastAsia="Times New Roman" w:hAnsi="Arial" w:cs="Arial"/>
                <w:b/>
                <w:bCs/>
                <w:lang w:eastAsia="sl-SI"/>
              </w:rPr>
              <w:t>242.000</w:t>
            </w:r>
          </w:p>
        </w:tc>
      </w:tr>
    </w:tbl>
    <w:p w14:paraId="3299C4B8" w14:textId="77777777" w:rsidR="00440E8D" w:rsidRPr="00440E8D" w:rsidRDefault="00440E8D" w:rsidP="00440E8D">
      <w:pPr>
        <w:keepNext/>
        <w:keepLines/>
        <w:spacing w:after="0"/>
        <w:outlineLvl w:val="1"/>
        <w:rPr>
          <w:rFonts w:ascii="Arial" w:eastAsiaTheme="majorEastAsia" w:hAnsi="Arial" w:cs="Times New Roman"/>
          <w:sz w:val="26"/>
          <w:szCs w:val="26"/>
          <w:highlight w:val="yellow"/>
        </w:rPr>
      </w:pPr>
    </w:p>
    <w:p w14:paraId="501C8A81" w14:textId="77777777" w:rsidR="00440E8D" w:rsidRPr="00440E8D" w:rsidRDefault="00440E8D" w:rsidP="00440E8D">
      <w:pPr>
        <w:keepNext/>
        <w:keepLines/>
        <w:spacing w:after="0"/>
        <w:outlineLvl w:val="1"/>
        <w:rPr>
          <w:rFonts w:ascii="Arial" w:eastAsia="Times New Roman" w:hAnsi="Arial" w:cs="Times New Roman"/>
          <w:sz w:val="26"/>
          <w:szCs w:val="26"/>
          <w:lang w:eastAsia="sl-SI"/>
        </w:rPr>
      </w:pPr>
      <w:bookmarkStart w:id="240" w:name="_Toc116307840"/>
      <w:bookmarkStart w:id="241" w:name="_Toc116374148"/>
      <w:r w:rsidRPr="00440E8D">
        <w:rPr>
          <w:rFonts w:ascii="Arial" w:eastAsia="Times New Roman" w:hAnsi="Arial" w:cs="Times New Roman"/>
          <w:sz w:val="26"/>
          <w:szCs w:val="26"/>
          <w:lang w:eastAsia="sl-SI"/>
        </w:rPr>
        <w:t>2.4 FINANČNI NAČRT ZA SKUPNO SLUŽBO UREJANJA PROSTORA</w:t>
      </w:r>
      <w:bookmarkEnd w:id="240"/>
      <w:bookmarkEnd w:id="241"/>
    </w:p>
    <w:p w14:paraId="71FA5186" w14:textId="77777777" w:rsidR="00440E8D" w:rsidRPr="00440E8D" w:rsidRDefault="00440E8D" w:rsidP="00440E8D">
      <w:pPr>
        <w:keepNext/>
        <w:keepLines/>
        <w:spacing w:after="0"/>
        <w:outlineLvl w:val="1"/>
        <w:rPr>
          <w:rFonts w:ascii="Arial" w:eastAsia="Times New Roman" w:hAnsi="Arial" w:cs="Times New Roman"/>
          <w:sz w:val="26"/>
          <w:szCs w:val="26"/>
          <w:highlight w:val="yellow"/>
          <w:lang w:eastAsia="sl-SI"/>
        </w:rPr>
      </w:pPr>
    </w:p>
    <w:p w14:paraId="2B1679A4" w14:textId="77777777" w:rsidR="00440E8D" w:rsidRPr="00440E8D" w:rsidRDefault="00440E8D" w:rsidP="00440E8D">
      <w:pPr>
        <w:spacing w:after="0" w:line="240" w:lineRule="auto"/>
        <w:jc w:val="both"/>
        <w:rPr>
          <w:rFonts w:ascii="Arial" w:eastAsia="Times New Roman" w:hAnsi="Arial" w:cs="Times New Roman"/>
          <w:lang w:eastAsia="sl-SI"/>
        </w:rPr>
      </w:pPr>
      <w:bookmarkStart w:id="242" w:name="_Hlk89158789"/>
      <w:r w:rsidRPr="00440E8D">
        <w:rPr>
          <w:rFonts w:ascii="Arial" w:eastAsia="Times New Roman" w:hAnsi="Arial" w:cs="Times New Roman"/>
          <w:lang w:eastAsia="sl-SI"/>
        </w:rPr>
        <w:t xml:space="preserve">Temeljno izhodišče pri pripravi finančnega načrta za leto 2023 je vzpostavitev in učinkovito ter gospodarno izvajanje prevzetih nalog. </w:t>
      </w:r>
    </w:p>
    <w:bookmarkEnd w:id="242"/>
    <w:p w14:paraId="18455B14" w14:textId="77777777" w:rsidR="00440E8D" w:rsidRPr="00440E8D" w:rsidRDefault="00440E8D" w:rsidP="00440E8D">
      <w:pPr>
        <w:spacing w:after="0" w:line="240" w:lineRule="auto"/>
        <w:jc w:val="both"/>
        <w:rPr>
          <w:rFonts w:ascii="Arial" w:eastAsia="Times New Roman" w:hAnsi="Arial" w:cs="Times New Roman"/>
          <w:b/>
          <w:lang w:eastAsia="sl-SI"/>
        </w:rPr>
      </w:pPr>
    </w:p>
    <w:p w14:paraId="37C3C138"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lang w:eastAsia="sl-SI"/>
        </w:rPr>
        <w:lastRenderedPageBreak/>
        <w:t xml:space="preserve">Finančni načrt naloge Skupna služba urejanja prostora SOU Maribor za leto 2023 znaša </w:t>
      </w:r>
      <w:r w:rsidRPr="00440E8D">
        <w:rPr>
          <w:rFonts w:ascii="Arial" w:eastAsia="Times New Roman" w:hAnsi="Arial" w:cs="Times New Roman"/>
          <w:b/>
          <w:lang w:eastAsia="sl-SI"/>
        </w:rPr>
        <w:t>197.000€.</w:t>
      </w:r>
    </w:p>
    <w:p w14:paraId="6BD84899" w14:textId="77777777" w:rsidR="00440E8D" w:rsidRPr="00440E8D" w:rsidRDefault="00440E8D" w:rsidP="00440E8D">
      <w:pPr>
        <w:spacing w:after="0" w:line="240" w:lineRule="auto"/>
        <w:jc w:val="both"/>
        <w:rPr>
          <w:rFonts w:ascii="Arial" w:eastAsia="Times New Roman" w:hAnsi="Arial" w:cs="Times New Roman"/>
          <w:b/>
          <w:color w:val="FF0000"/>
          <w:lang w:eastAsia="sl-SI"/>
        </w:rPr>
      </w:pP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r w:rsidRPr="00440E8D">
        <w:rPr>
          <w:rFonts w:ascii="Arial" w:eastAsia="Times New Roman" w:hAnsi="Arial" w:cs="Arial"/>
        </w:rPr>
        <w:tab/>
      </w:r>
    </w:p>
    <w:p w14:paraId="63660BD1" w14:textId="6ED512B9" w:rsidR="00440E8D" w:rsidRPr="00440E8D" w:rsidRDefault="00440E8D" w:rsidP="00440E8D">
      <w:pPr>
        <w:spacing w:after="0" w:line="240" w:lineRule="auto"/>
        <w:jc w:val="both"/>
        <w:rPr>
          <w:rFonts w:ascii="Arial" w:eastAsia="Times New Roman" w:hAnsi="Arial" w:cs="Times New Roman"/>
          <w:b/>
          <w:sz w:val="28"/>
          <w:szCs w:val="28"/>
          <w:lang w:eastAsia="sl-SI"/>
        </w:rPr>
      </w:pPr>
      <w:r w:rsidRPr="00440E8D">
        <w:rPr>
          <w:rFonts w:ascii="Arial" w:eastAsia="Times New Roman" w:hAnsi="Arial" w:cs="Times New Roman"/>
          <w:lang w:eastAsia="sl-SI"/>
        </w:rPr>
        <w:t xml:space="preserve">Tabela </w:t>
      </w:r>
      <w:r w:rsidR="00E558D8">
        <w:rPr>
          <w:rFonts w:ascii="Arial" w:eastAsia="Times New Roman" w:hAnsi="Arial" w:cs="Times New Roman"/>
          <w:lang w:eastAsia="sl-SI"/>
        </w:rPr>
        <w:t>7</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40E8D" w:rsidRPr="00440E8D" w14:paraId="2278C8FA" w14:textId="77777777" w:rsidTr="003642E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5CE0430A"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bCs/>
                <w:sz w:val="28"/>
                <w:szCs w:val="28"/>
                <w:lang w:eastAsia="sl-SI"/>
              </w:rPr>
              <w:t>Finančni načrt Skupna služba urejanja prostora SOU Maribor po postavkah za leto 2023</w:t>
            </w:r>
          </w:p>
        </w:tc>
      </w:tr>
      <w:tr w:rsidR="00440E8D" w:rsidRPr="00440E8D" w14:paraId="6B5D06A4" w14:textId="77777777" w:rsidTr="003642EA">
        <w:trPr>
          <w:trHeight w:val="384"/>
        </w:trPr>
        <w:tc>
          <w:tcPr>
            <w:tcW w:w="1187" w:type="dxa"/>
            <w:tcBorders>
              <w:top w:val="single" w:sz="8" w:space="0" w:color="auto"/>
              <w:left w:val="single" w:sz="8" w:space="0" w:color="auto"/>
              <w:bottom w:val="nil"/>
              <w:right w:val="single" w:sz="8" w:space="0" w:color="auto"/>
            </w:tcBorders>
            <w:hideMark/>
          </w:tcPr>
          <w:p w14:paraId="0EC2D958"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418B31F"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29CA845"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EF02A24"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E8DA76F"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Zneski v €</w:t>
            </w:r>
          </w:p>
        </w:tc>
      </w:tr>
      <w:tr w:rsidR="00440E8D" w:rsidRPr="00440E8D" w14:paraId="70F4F28E" w14:textId="77777777" w:rsidTr="003642EA">
        <w:trPr>
          <w:trHeight w:val="274"/>
        </w:trPr>
        <w:tc>
          <w:tcPr>
            <w:tcW w:w="1187" w:type="dxa"/>
            <w:tcBorders>
              <w:top w:val="single" w:sz="4" w:space="0" w:color="auto"/>
              <w:left w:val="single" w:sz="8" w:space="0" w:color="auto"/>
              <w:bottom w:val="single" w:sz="8" w:space="0" w:color="auto"/>
              <w:right w:val="single" w:sz="8" w:space="0" w:color="auto"/>
            </w:tcBorders>
            <w:hideMark/>
          </w:tcPr>
          <w:p w14:paraId="6AD4C00E"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7ED8CA4D"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5DD5D77E" w14:textId="77777777" w:rsidR="00440E8D" w:rsidRPr="00440E8D" w:rsidRDefault="00440E8D" w:rsidP="00440E8D">
            <w:pPr>
              <w:spacing w:after="0" w:line="240" w:lineRule="auto"/>
              <w:jc w:val="both"/>
              <w:rPr>
                <w:rFonts w:ascii="Arial" w:eastAsia="Times New Roman" w:hAnsi="Arial" w:cs="Times New Roman"/>
                <w:sz w:val="20"/>
                <w:szCs w:val="20"/>
                <w:lang w:eastAsia="sl-SI"/>
              </w:rPr>
            </w:pPr>
            <w:r w:rsidRPr="00440E8D">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FB8EFC9" w14:textId="77777777" w:rsidR="00440E8D" w:rsidRPr="00440E8D" w:rsidRDefault="00440E8D" w:rsidP="00440E8D">
            <w:pPr>
              <w:spacing w:after="0" w:line="240" w:lineRule="auto"/>
              <w:jc w:val="both"/>
              <w:rPr>
                <w:rFonts w:ascii="Arial" w:eastAsia="Times New Roman" w:hAnsi="Arial" w:cs="Times New Roman"/>
                <w:b/>
                <w:bCs/>
                <w:sz w:val="20"/>
                <w:szCs w:val="20"/>
                <w:lang w:eastAsia="sl-SI"/>
              </w:rPr>
            </w:pPr>
            <w:r w:rsidRPr="00440E8D">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4D3EB41"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167.000</w:t>
            </w:r>
          </w:p>
        </w:tc>
      </w:tr>
      <w:tr w:rsidR="00440E8D" w:rsidRPr="00440E8D" w14:paraId="295B4862" w14:textId="77777777" w:rsidTr="003642EA">
        <w:trPr>
          <w:trHeight w:val="274"/>
        </w:trPr>
        <w:tc>
          <w:tcPr>
            <w:tcW w:w="1187" w:type="dxa"/>
            <w:tcBorders>
              <w:top w:val="nil"/>
              <w:left w:val="single" w:sz="8" w:space="0" w:color="auto"/>
              <w:bottom w:val="single" w:sz="8" w:space="0" w:color="auto"/>
              <w:right w:val="single" w:sz="8" w:space="0" w:color="auto"/>
            </w:tcBorders>
            <w:hideMark/>
          </w:tcPr>
          <w:p w14:paraId="000A188B" w14:textId="77777777" w:rsidR="00440E8D" w:rsidRPr="00440E8D" w:rsidRDefault="00440E8D" w:rsidP="00440E8D">
            <w:pPr>
              <w:spacing w:after="0" w:line="240" w:lineRule="auto"/>
              <w:jc w:val="both"/>
              <w:rPr>
                <w:rFonts w:ascii="Arial" w:eastAsia="Times New Roman" w:hAnsi="Arial" w:cs="Times New Roman"/>
                <w:b/>
                <w:lang w:eastAsia="sl-SI"/>
              </w:rPr>
            </w:pPr>
            <w:r w:rsidRPr="00440E8D">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1E5C2FCA"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1A22110" w14:textId="77777777" w:rsidR="00440E8D" w:rsidRPr="00440E8D" w:rsidRDefault="00440E8D" w:rsidP="00440E8D">
            <w:pPr>
              <w:spacing w:after="0" w:line="240" w:lineRule="auto"/>
              <w:jc w:val="both"/>
              <w:rPr>
                <w:rFonts w:ascii="Arial" w:eastAsia="Times New Roman" w:hAnsi="Arial" w:cs="Times New Roman"/>
                <w:lang w:eastAsia="sl-SI"/>
              </w:rPr>
            </w:pPr>
            <w:r w:rsidRPr="00440E8D">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3DB51A1"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FD78021" w14:textId="77777777" w:rsidR="00440E8D" w:rsidRPr="00440E8D" w:rsidRDefault="00440E8D" w:rsidP="00440E8D">
            <w:pPr>
              <w:spacing w:after="0" w:line="240" w:lineRule="auto"/>
              <w:jc w:val="right"/>
              <w:rPr>
                <w:rFonts w:ascii="Calibri" w:eastAsia="Times New Roman" w:hAnsi="Calibri" w:cs="Calibri"/>
                <w:b/>
                <w:lang w:eastAsia="sl-SI"/>
              </w:rPr>
            </w:pPr>
            <w:r w:rsidRPr="00440E8D">
              <w:rPr>
                <w:rFonts w:ascii="Calibri" w:eastAsia="Times New Roman" w:hAnsi="Calibri" w:cs="Calibri"/>
                <w:b/>
                <w:lang w:eastAsia="sl-SI"/>
              </w:rPr>
              <w:t>20.000</w:t>
            </w:r>
          </w:p>
        </w:tc>
      </w:tr>
      <w:tr w:rsidR="00440E8D" w:rsidRPr="00440E8D" w14:paraId="1AC328D9" w14:textId="77777777" w:rsidTr="003642EA">
        <w:trPr>
          <w:trHeight w:val="327"/>
        </w:trPr>
        <w:tc>
          <w:tcPr>
            <w:tcW w:w="1187" w:type="dxa"/>
            <w:tcBorders>
              <w:top w:val="nil"/>
              <w:left w:val="single" w:sz="8" w:space="0" w:color="auto"/>
              <w:bottom w:val="single" w:sz="8" w:space="0" w:color="auto"/>
              <w:right w:val="single" w:sz="8" w:space="0" w:color="auto"/>
            </w:tcBorders>
            <w:hideMark/>
          </w:tcPr>
          <w:p w14:paraId="2DF49BA3"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1C03935C"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038ED6A"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2F8CFCE" w14:textId="77777777" w:rsidR="00440E8D" w:rsidRPr="00440E8D" w:rsidRDefault="00440E8D" w:rsidP="00440E8D">
            <w:pPr>
              <w:spacing w:after="0" w:line="240" w:lineRule="auto"/>
              <w:jc w:val="both"/>
              <w:rPr>
                <w:rFonts w:ascii="Arial" w:eastAsia="Times New Roman" w:hAnsi="Arial" w:cs="Times New Roman"/>
                <w:b/>
                <w:sz w:val="20"/>
                <w:szCs w:val="20"/>
                <w:lang w:eastAsia="sl-SI"/>
              </w:rPr>
            </w:pPr>
            <w:r w:rsidRPr="00440E8D">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E48D294" w14:textId="77777777" w:rsidR="00440E8D" w:rsidRPr="00440E8D" w:rsidRDefault="00440E8D" w:rsidP="00440E8D">
            <w:pPr>
              <w:spacing w:after="0" w:line="240" w:lineRule="auto"/>
              <w:jc w:val="right"/>
              <w:rPr>
                <w:rFonts w:ascii="Calibri" w:eastAsia="Times New Roman" w:hAnsi="Calibri" w:cs="Calibri"/>
                <w:b/>
                <w:bCs/>
                <w:lang w:eastAsia="sl-SI"/>
              </w:rPr>
            </w:pPr>
            <w:r w:rsidRPr="00440E8D">
              <w:rPr>
                <w:rFonts w:ascii="Calibri" w:eastAsia="Times New Roman" w:hAnsi="Calibri" w:cs="Calibri"/>
                <w:b/>
                <w:bCs/>
                <w:lang w:eastAsia="sl-SI"/>
              </w:rPr>
              <w:t>10.000</w:t>
            </w:r>
          </w:p>
        </w:tc>
      </w:tr>
      <w:tr w:rsidR="00440E8D" w:rsidRPr="00440E8D" w14:paraId="58A57C3B" w14:textId="77777777" w:rsidTr="003642EA">
        <w:trPr>
          <w:trHeight w:val="274"/>
        </w:trPr>
        <w:tc>
          <w:tcPr>
            <w:tcW w:w="1187" w:type="dxa"/>
            <w:tcBorders>
              <w:top w:val="nil"/>
              <w:left w:val="single" w:sz="8" w:space="0" w:color="auto"/>
              <w:bottom w:val="single" w:sz="8" w:space="0" w:color="auto"/>
              <w:right w:val="single" w:sz="8" w:space="0" w:color="auto"/>
            </w:tcBorders>
          </w:tcPr>
          <w:p w14:paraId="4C02BF55"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0730A0E"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8557D52" w14:textId="77777777" w:rsidR="00440E8D" w:rsidRPr="00440E8D" w:rsidRDefault="00440E8D" w:rsidP="00440E8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2B5A283" w14:textId="77777777" w:rsidR="00440E8D" w:rsidRPr="00440E8D" w:rsidRDefault="00440E8D" w:rsidP="00440E8D">
            <w:pPr>
              <w:spacing w:after="0" w:line="240" w:lineRule="auto"/>
              <w:jc w:val="both"/>
              <w:rPr>
                <w:rFonts w:ascii="Arial" w:eastAsia="Times New Roman" w:hAnsi="Arial" w:cs="Times New Roman"/>
                <w:b/>
                <w:bCs/>
                <w:lang w:eastAsia="sl-SI"/>
              </w:rPr>
            </w:pPr>
            <w:r w:rsidRPr="00440E8D">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D28287A" w14:textId="77777777" w:rsidR="00440E8D" w:rsidRPr="00440E8D" w:rsidRDefault="00440E8D" w:rsidP="00440E8D">
            <w:pPr>
              <w:spacing w:after="0" w:line="240" w:lineRule="auto"/>
              <w:jc w:val="right"/>
              <w:rPr>
                <w:rFonts w:ascii="Arial" w:eastAsia="Times New Roman" w:hAnsi="Arial" w:cs="Times New Roman"/>
                <w:b/>
                <w:bCs/>
                <w:lang w:eastAsia="sl-SI"/>
              </w:rPr>
            </w:pPr>
            <w:r w:rsidRPr="00440E8D">
              <w:rPr>
                <w:rFonts w:ascii="Arial" w:eastAsia="Times New Roman" w:hAnsi="Arial" w:cs="Times New Roman"/>
                <w:b/>
                <w:bCs/>
                <w:lang w:eastAsia="sl-SI"/>
              </w:rPr>
              <w:t>197.000</w:t>
            </w:r>
          </w:p>
        </w:tc>
      </w:tr>
    </w:tbl>
    <w:p w14:paraId="58A4ABAB" w14:textId="77777777" w:rsidR="00E922CD" w:rsidRPr="00E922CD" w:rsidRDefault="00E922CD" w:rsidP="00E922CD">
      <w:pPr>
        <w:pStyle w:val="Brezrazmikov"/>
        <w:rPr>
          <w:lang w:eastAsia="sl-SI"/>
        </w:rPr>
      </w:pPr>
    </w:p>
    <w:p w14:paraId="62778F13" w14:textId="34848E06" w:rsidR="00AD2825" w:rsidRDefault="00AD2825" w:rsidP="009929C0">
      <w:pPr>
        <w:pStyle w:val="Naslov2"/>
        <w:spacing w:before="0" w:after="0"/>
        <w:rPr>
          <w:rFonts w:eastAsia="Times New Roman" w:cs="Times New Roman"/>
          <w:lang w:eastAsia="sl-SI"/>
        </w:rPr>
      </w:pPr>
      <w:bookmarkStart w:id="243" w:name="_Toc116374149"/>
      <w:r w:rsidRPr="00AD2825">
        <w:rPr>
          <w:rFonts w:eastAsia="Times New Roman" w:cs="Times New Roman"/>
          <w:lang w:eastAsia="sl-SI"/>
        </w:rPr>
        <w:t>2</w:t>
      </w:r>
      <w:bookmarkStart w:id="244" w:name="_Toc48811171"/>
      <w:bookmarkStart w:id="245" w:name="_Toc56579049"/>
      <w:bookmarkStart w:id="246" w:name="_Toc56580914"/>
      <w:r w:rsidRPr="00AD2825">
        <w:rPr>
          <w:rFonts w:eastAsia="Times New Roman" w:cs="Times New Roman"/>
          <w:lang w:eastAsia="sl-SI"/>
        </w:rPr>
        <w:t>.</w:t>
      </w:r>
      <w:r w:rsidR="00FD1C7C">
        <w:rPr>
          <w:rFonts w:eastAsia="Times New Roman" w:cs="Times New Roman"/>
          <w:lang w:eastAsia="sl-SI"/>
        </w:rPr>
        <w:t>5</w:t>
      </w:r>
      <w:r w:rsidRPr="00AD2825">
        <w:rPr>
          <w:rFonts w:eastAsia="Times New Roman" w:cs="Times New Roman"/>
          <w:lang w:eastAsia="sl-SI"/>
        </w:rPr>
        <w:t xml:space="preserve"> ODHODKI – delitev odhodkov Skupne občinske uprave Maribor za leto 202</w:t>
      </w:r>
      <w:r w:rsidR="00440E8D">
        <w:rPr>
          <w:rFonts w:eastAsia="Times New Roman" w:cs="Times New Roman"/>
          <w:lang w:eastAsia="sl-SI"/>
        </w:rPr>
        <w:t>3</w:t>
      </w:r>
      <w:r w:rsidRPr="00AD2825">
        <w:rPr>
          <w:rFonts w:eastAsia="Times New Roman" w:cs="Times New Roman"/>
          <w:lang w:eastAsia="sl-SI"/>
        </w:rPr>
        <w:t>, ki so predmet financiranja po deležih</w:t>
      </w:r>
      <w:bookmarkEnd w:id="205"/>
      <w:bookmarkEnd w:id="206"/>
      <w:bookmarkEnd w:id="207"/>
      <w:bookmarkEnd w:id="208"/>
      <w:bookmarkEnd w:id="243"/>
      <w:bookmarkEnd w:id="244"/>
      <w:bookmarkEnd w:id="245"/>
      <w:bookmarkEnd w:id="246"/>
    </w:p>
    <w:bookmarkEnd w:id="209"/>
    <w:p w14:paraId="0DC5FD7B" w14:textId="77777777" w:rsidR="009929C0" w:rsidRPr="009929C0" w:rsidRDefault="009929C0" w:rsidP="009929C0">
      <w:pPr>
        <w:pStyle w:val="Brezrazmikov"/>
        <w:rPr>
          <w:lang w:eastAsia="sl-SI"/>
        </w:rPr>
      </w:pPr>
    </w:p>
    <w:p w14:paraId="0F09C492" w14:textId="41F392EE" w:rsidR="00D31844" w:rsidRPr="00AD2825" w:rsidRDefault="00D31844" w:rsidP="0014434E">
      <w:pPr>
        <w:spacing w:after="0" w:line="240" w:lineRule="auto"/>
        <w:jc w:val="both"/>
        <w:rPr>
          <w:rFonts w:ascii="Arial" w:eastAsia="Times New Roman" w:hAnsi="Arial" w:cs="Times New Roman"/>
          <w:lang w:eastAsia="sl-SI"/>
        </w:rPr>
      </w:pPr>
      <w:r w:rsidRPr="00D31844">
        <w:rPr>
          <w:rFonts w:ascii="Arial" w:eastAsia="Times New Roman" w:hAnsi="Arial" w:cs="Times New Roman"/>
          <w:lang w:eastAsia="sl-SI"/>
        </w:rPr>
        <w:t xml:space="preserve">Tabela </w:t>
      </w:r>
      <w:r w:rsidR="00E558D8">
        <w:rPr>
          <w:rFonts w:ascii="Arial" w:eastAsia="Times New Roman" w:hAnsi="Arial" w:cs="Times New Roman"/>
          <w:lang w:eastAsia="sl-SI"/>
        </w:rPr>
        <w:t>8</w:t>
      </w:r>
    </w:p>
    <w:tbl>
      <w:tblPr>
        <w:tblW w:w="10060" w:type="dxa"/>
        <w:tblCellMar>
          <w:left w:w="70" w:type="dxa"/>
          <w:right w:w="70" w:type="dxa"/>
        </w:tblCellMar>
        <w:tblLook w:val="04A0" w:firstRow="1" w:lastRow="0" w:firstColumn="1" w:lastColumn="0" w:noHBand="0" w:noVBand="1"/>
      </w:tblPr>
      <w:tblGrid>
        <w:gridCol w:w="2382"/>
        <w:gridCol w:w="732"/>
        <w:gridCol w:w="1276"/>
        <w:gridCol w:w="1275"/>
        <w:gridCol w:w="1418"/>
        <w:gridCol w:w="1417"/>
        <w:gridCol w:w="1560"/>
      </w:tblGrid>
      <w:tr w:rsidR="00E922CD" w:rsidRPr="00E922CD" w14:paraId="45DDFF0F" w14:textId="77777777" w:rsidTr="00E922CD">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52368BD1" w14:textId="77777777" w:rsidR="00E922CD" w:rsidRPr="00E922CD" w:rsidRDefault="00E922CD" w:rsidP="00E922CD">
            <w:pPr>
              <w:spacing w:after="0" w:line="240" w:lineRule="auto"/>
              <w:rPr>
                <w:rFonts w:ascii="Calibri" w:eastAsia="Times New Roman" w:hAnsi="Calibri" w:cs="Calibri"/>
                <w:b/>
                <w:bCs/>
                <w:color w:val="FFFFFF"/>
                <w:lang w:eastAsia="sl-SI"/>
              </w:rPr>
            </w:pPr>
            <w:r w:rsidRPr="00E922CD">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14BE8F8B" w14:textId="77777777" w:rsidR="00E922CD" w:rsidRDefault="00E922CD" w:rsidP="00E922CD">
            <w:pPr>
              <w:spacing w:after="0" w:line="240" w:lineRule="auto"/>
              <w:jc w:val="center"/>
              <w:rPr>
                <w:rFonts w:ascii="Calibri" w:eastAsia="Times New Roman" w:hAnsi="Calibri" w:cs="Calibri"/>
                <w:b/>
                <w:bCs/>
                <w:color w:val="FFFFFF"/>
                <w:lang w:eastAsia="sl-SI"/>
              </w:rPr>
            </w:pPr>
          </w:p>
          <w:p w14:paraId="5C615FE0" w14:textId="4D280E6F" w:rsidR="00E922CD" w:rsidRPr="00E922CD" w:rsidRDefault="00E922CD" w:rsidP="00E922CD">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119EABE4" w14:textId="2822DC12" w:rsidR="00E922CD" w:rsidRPr="00E922CD" w:rsidRDefault="00E922CD" w:rsidP="00E922CD">
            <w:pPr>
              <w:spacing w:after="0" w:line="240" w:lineRule="auto"/>
              <w:jc w:val="center"/>
              <w:rPr>
                <w:rFonts w:ascii="Calibri" w:eastAsia="Times New Roman" w:hAnsi="Calibri" w:cs="Calibri"/>
                <w:b/>
                <w:bCs/>
                <w:color w:val="FFFFFF"/>
                <w:lang w:eastAsia="sl-SI"/>
              </w:rPr>
            </w:pPr>
            <w:r w:rsidRPr="00E922CD">
              <w:rPr>
                <w:rFonts w:ascii="Calibri" w:eastAsia="Times New Roman" w:hAnsi="Calibri" w:cs="Calibri"/>
                <w:b/>
                <w:bCs/>
                <w:color w:val="FFFFFF"/>
                <w:lang w:eastAsia="sl-SI"/>
              </w:rPr>
              <w:t xml:space="preserve">Plače in drugi osebni prejemki </w:t>
            </w:r>
          </w:p>
        </w:tc>
        <w:tc>
          <w:tcPr>
            <w:tcW w:w="1275"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0F3510F0" w14:textId="77777777" w:rsidR="00E922CD" w:rsidRPr="00E922CD" w:rsidRDefault="00E922CD" w:rsidP="00E922CD">
            <w:pPr>
              <w:spacing w:after="0" w:line="240" w:lineRule="auto"/>
              <w:jc w:val="center"/>
              <w:rPr>
                <w:rFonts w:ascii="Calibri" w:eastAsia="Times New Roman" w:hAnsi="Calibri" w:cs="Calibri"/>
                <w:b/>
                <w:bCs/>
                <w:color w:val="FFFFFF"/>
                <w:lang w:eastAsia="sl-SI"/>
              </w:rPr>
            </w:pPr>
            <w:r w:rsidRPr="00E922CD">
              <w:rPr>
                <w:rFonts w:ascii="Calibri" w:eastAsia="Times New Roman" w:hAnsi="Calibri" w:cs="Calibri"/>
                <w:b/>
                <w:bCs/>
                <w:color w:val="FFFFFF"/>
                <w:lang w:eastAsia="sl-SI"/>
              </w:rPr>
              <w:t>Prispevki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01D78921" w14:textId="77777777" w:rsidR="00E922CD" w:rsidRPr="00E922CD" w:rsidRDefault="00E922CD" w:rsidP="00E922CD">
            <w:pPr>
              <w:spacing w:after="0" w:line="240" w:lineRule="auto"/>
              <w:jc w:val="center"/>
              <w:rPr>
                <w:rFonts w:ascii="Calibri" w:eastAsia="Times New Roman" w:hAnsi="Calibri" w:cs="Calibri"/>
                <w:b/>
                <w:bCs/>
                <w:color w:val="FFFFFF"/>
                <w:lang w:eastAsia="sl-SI"/>
              </w:rPr>
            </w:pPr>
            <w:r w:rsidRPr="00E922CD">
              <w:rPr>
                <w:rFonts w:ascii="Calibri" w:eastAsia="Times New Roman" w:hAnsi="Calibri" w:cs="Calibri"/>
                <w:b/>
                <w:bCs/>
                <w:color w:val="FFFFFF"/>
                <w:lang w:eastAsia="sl-SI"/>
              </w:rPr>
              <w:t>Materialni stroški</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4B46478" w14:textId="77777777" w:rsidR="00E922CD" w:rsidRPr="00E922CD" w:rsidRDefault="00E922CD" w:rsidP="00E922CD">
            <w:pPr>
              <w:spacing w:after="0" w:line="240" w:lineRule="auto"/>
              <w:jc w:val="center"/>
              <w:rPr>
                <w:rFonts w:ascii="Calibri" w:eastAsia="Times New Roman" w:hAnsi="Calibri" w:cs="Calibri"/>
                <w:b/>
                <w:bCs/>
                <w:color w:val="FFFFFF"/>
                <w:lang w:eastAsia="sl-SI"/>
              </w:rPr>
            </w:pPr>
            <w:r w:rsidRPr="00E922CD">
              <w:rPr>
                <w:rFonts w:ascii="Calibri" w:eastAsia="Times New Roman" w:hAnsi="Calibri" w:cs="Calibri"/>
                <w:b/>
                <w:bCs/>
                <w:color w:val="FFFFFF"/>
                <w:lang w:eastAsia="sl-SI"/>
              </w:rPr>
              <w:t>Osnovna sredstva</w:t>
            </w:r>
          </w:p>
        </w:tc>
        <w:tc>
          <w:tcPr>
            <w:tcW w:w="1560"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577F3340" w14:textId="77777777" w:rsidR="00E922CD" w:rsidRPr="00E922CD" w:rsidRDefault="00E922CD" w:rsidP="00E922CD">
            <w:pPr>
              <w:spacing w:after="0" w:line="240" w:lineRule="auto"/>
              <w:jc w:val="center"/>
              <w:rPr>
                <w:rFonts w:ascii="Calibri" w:eastAsia="Times New Roman" w:hAnsi="Calibri" w:cs="Calibri"/>
                <w:b/>
                <w:bCs/>
                <w:color w:val="FFFFFF"/>
                <w:lang w:eastAsia="sl-SI"/>
              </w:rPr>
            </w:pPr>
            <w:r w:rsidRPr="00E922CD">
              <w:rPr>
                <w:rFonts w:ascii="Calibri" w:eastAsia="Times New Roman" w:hAnsi="Calibri" w:cs="Calibri"/>
                <w:b/>
                <w:bCs/>
                <w:color w:val="FFFFFF"/>
                <w:lang w:eastAsia="sl-SI"/>
              </w:rPr>
              <w:t xml:space="preserve">Stroški skupaj </w:t>
            </w:r>
          </w:p>
        </w:tc>
      </w:tr>
      <w:tr w:rsidR="00E922CD" w:rsidRPr="00E922CD" w14:paraId="212820E2" w14:textId="77777777" w:rsidTr="00E922CD">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8EAFFF" w14:textId="77777777" w:rsidR="00E922CD" w:rsidRPr="00E922CD" w:rsidRDefault="00E922CD" w:rsidP="00E922CD">
            <w:pPr>
              <w:spacing w:after="0" w:line="240" w:lineRule="auto"/>
              <w:rPr>
                <w:rFonts w:ascii="Calibri" w:eastAsia="Times New Roman" w:hAnsi="Calibri" w:cs="Calibri"/>
                <w:color w:val="000000"/>
                <w:lang w:eastAsia="sl-SI"/>
              </w:rPr>
            </w:pPr>
            <w:r w:rsidRPr="00E922CD">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00B2DAD1" w14:textId="77777777" w:rsidR="00440E8D" w:rsidRDefault="00440E8D" w:rsidP="00E922CD">
            <w:pPr>
              <w:spacing w:after="0" w:line="240" w:lineRule="auto"/>
              <w:jc w:val="center"/>
              <w:rPr>
                <w:rFonts w:ascii="Calibri" w:eastAsia="Times New Roman" w:hAnsi="Calibri" w:cs="Calibri"/>
                <w:color w:val="000000"/>
                <w:lang w:eastAsia="sl-SI"/>
              </w:rPr>
            </w:pPr>
          </w:p>
          <w:p w14:paraId="2DA96BCA" w14:textId="5C493CEB" w:rsidR="00E922CD" w:rsidRPr="00E922CD" w:rsidRDefault="00E922CD" w:rsidP="00E922CD">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02C9C4" w14:textId="3C8BB076"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5.213,04</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F032F0E" w14:textId="5210436C"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778,96</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311789" w14:textId="7DCB0EB6"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1.596,00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60A861" w14:textId="04085152"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D286143" w14:textId="22681D18"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7.728,00</w:t>
            </w:r>
          </w:p>
        </w:tc>
      </w:tr>
      <w:tr w:rsidR="00E922CD" w:rsidRPr="00E922CD" w14:paraId="3D39647D" w14:textId="77777777" w:rsidTr="00E922CD">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233E7" w14:textId="77777777" w:rsidR="00E922CD" w:rsidRPr="00E922CD" w:rsidRDefault="00E922CD" w:rsidP="00E922CD">
            <w:pPr>
              <w:spacing w:after="0" w:line="240" w:lineRule="auto"/>
              <w:rPr>
                <w:rFonts w:ascii="Calibri" w:eastAsia="Times New Roman" w:hAnsi="Calibri" w:cs="Calibri"/>
                <w:color w:val="000000"/>
                <w:lang w:eastAsia="sl-SI"/>
              </w:rPr>
            </w:pPr>
            <w:r w:rsidRPr="00E922CD">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606CA574" w14:textId="77777777" w:rsidR="00440E8D" w:rsidRDefault="00440E8D" w:rsidP="00E922CD">
            <w:pPr>
              <w:spacing w:after="0" w:line="240" w:lineRule="auto"/>
              <w:jc w:val="center"/>
              <w:rPr>
                <w:rFonts w:ascii="Calibri" w:eastAsia="Times New Roman" w:hAnsi="Calibri" w:cs="Calibri"/>
                <w:color w:val="000000"/>
                <w:lang w:eastAsia="sl-SI"/>
              </w:rPr>
            </w:pPr>
          </w:p>
          <w:p w14:paraId="2083833B" w14:textId="0F30DBCB" w:rsidR="00E922CD" w:rsidRPr="00E922CD" w:rsidRDefault="00E922CD" w:rsidP="00E922CD">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DE86D" w14:textId="07C61942"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2.871,00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90B0" w14:textId="1FD37B39"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89C7" w14:textId="3268F119"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875,22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68F8" w14:textId="4CB1DAAD"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6A51E" w14:textId="130DFE00"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4.215,22</w:t>
            </w:r>
          </w:p>
        </w:tc>
      </w:tr>
      <w:tr w:rsidR="00E922CD" w:rsidRPr="00E922CD" w14:paraId="5DC0B275" w14:textId="77777777" w:rsidTr="00E922CD">
        <w:trPr>
          <w:trHeight w:val="600"/>
        </w:trPr>
        <w:tc>
          <w:tcPr>
            <w:tcW w:w="238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D0DB29" w14:textId="7C03275D" w:rsidR="00E922CD" w:rsidRPr="00E922CD" w:rsidRDefault="00E922CD" w:rsidP="00E922CD">
            <w:pPr>
              <w:spacing w:after="0" w:line="240" w:lineRule="auto"/>
              <w:rPr>
                <w:rFonts w:ascii="Calibri" w:eastAsia="Times New Roman" w:hAnsi="Calibri" w:cs="Calibri"/>
                <w:color w:val="000000"/>
                <w:lang w:eastAsia="sl-SI"/>
              </w:rPr>
            </w:pPr>
            <w:r w:rsidRPr="00E922CD">
              <w:rPr>
                <w:rFonts w:ascii="Calibri" w:eastAsia="Times New Roman" w:hAnsi="Calibri" w:cs="Calibri"/>
                <w:color w:val="000000"/>
                <w:lang w:eastAsia="sl-SI"/>
              </w:rPr>
              <w:t>Skupna notranj</w:t>
            </w:r>
            <w:r w:rsidR="005D48F0">
              <w:rPr>
                <w:rFonts w:ascii="Calibri" w:eastAsia="Times New Roman" w:hAnsi="Calibri" w:cs="Calibri"/>
                <w:color w:val="000000"/>
                <w:lang w:eastAsia="sl-SI"/>
              </w:rPr>
              <w:t>e</w:t>
            </w:r>
            <w:r w:rsidRPr="00E922CD">
              <w:rPr>
                <w:rFonts w:ascii="Calibri" w:eastAsia="Times New Roman" w:hAnsi="Calibri" w:cs="Calibri"/>
                <w:color w:val="000000"/>
                <w:lang w:eastAsia="sl-SI"/>
              </w:rPr>
              <w:t xml:space="preserve">revizijska služba </w:t>
            </w:r>
          </w:p>
        </w:tc>
        <w:tc>
          <w:tcPr>
            <w:tcW w:w="732" w:type="dxa"/>
            <w:tcBorders>
              <w:top w:val="single" w:sz="4" w:space="0" w:color="auto"/>
              <w:left w:val="single" w:sz="4" w:space="0" w:color="auto"/>
              <w:bottom w:val="single" w:sz="4" w:space="0" w:color="auto"/>
              <w:right w:val="single" w:sz="4" w:space="0" w:color="auto"/>
            </w:tcBorders>
            <w:shd w:val="clear" w:color="000000" w:fill="D9D9D9"/>
          </w:tcPr>
          <w:p w14:paraId="1FFB5609" w14:textId="77777777" w:rsidR="00440E8D" w:rsidRDefault="00440E8D" w:rsidP="00E922CD">
            <w:pPr>
              <w:spacing w:after="0" w:line="240" w:lineRule="auto"/>
              <w:jc w:val="center"/>
              <w:rPr>
                <w:rFonts w:ascii="Calibri" w:eastAsia="Times New Roman" w:hAnsi="Calibri" w:cs="Calibri"/>
                <w:color w:val="000000"/>
                <w:lang w:eastAsia="sl-SI"/>
              </w:rPr>
            </w:pPr>
          </w:p>
          <w:p w14:paraId="020A2737" w14:textId="1AD607F1" w:rsidR="00E922CD" w:rsidRPr="00E922CD" w:rsidRDefault="00E922CD" w:rsidP="00E922CD">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0,32</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74A63D" w14:textId="26D822E5"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612,48</w:t>
            </w:r>
          </w:p>
        </w:tc>
        <w:tc>
          <w:tcPr>
            <w:tcW w:w="12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1A2CAF" w14:textId="7A4BE69F"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91,52</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30E3BB" w14:textId="5D75104F"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64,00</w:t>
            </w:r>
          </w:p>
        </w:tc>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9D5294" w14:textId="5B424D26"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6,40</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75C2D8" w14:textId="1DD37618"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774,40</w:t>
            </w:r>
          </w:p>
        </w:tc>
      </w:tr>
      <w:tr w:rsidR="00E922CD" w:rsidRPr="00E922CD" w14:paraId="666488CE" w14:textId="77777777" w:rsidTr="00E922CD">
        <w:trPr>
          <w:trHeight w:val="564"/>
        </w:trPr>
        <w:tc>
          <w:tcPr>
            <w:tcW w:w="2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B121D" w14:textId="77777777" w:rsidR="00E922CD" w:rsidRPr="00E922CD" w:rsidRDefault="00E922CD" w:rsidP="00E922CD">
            <w:pPr>
              <w:spacing w:after="0" w:line="240" w:lineRule="auto"/>
              <w:rPr>
                <w:rFonts w:ascii="Calibri" w:eastAsia="Times New Roman" w:hAnsi="Calibri" w:cs="Calibri"/>
                <w:color w:val="000000"/>
                <w:lang w:eastAsia="sl-SI"/>
              </w:rPr>
            </w:pPr>
            <w:r w:rsidRPr="00E922CD">
              <w:rPr>
                <w:rFonts w:ascii="Calibri" w:eastAsia="Times New Roman" w:hAnsi="Calibri" w:cs="Calibri"/>
                <w:color w:val="000000"/>
                <w:lang w:eastAsia="sl-SI"/>
              </w:rPr>
              <w:t>Skupna služba urejanja prostora</w:t>
            </w:r>
          </w:p>
        </w:tc>
        <w:tc>
          <w:tcPr>
            <w:tcW w:w="732" w:type="dxa"/>
            <w:tcBorders>
              <w:top w:val="single" w:sz="4" w:space="0" w:color="auto"/>
              <w:left w:val="single" w:sz="4" w:space="0" w:color="auto"/>
              <w:bottom w:val="single" w:sz="4" w:space="0" w:color="auto"/>
              <w:right w:val="single" w:sz="4" w:space="0" w:color="auto"/>
            </w:tcBorders>
          </w:tcPr>
          <w:p w14:paraId="71618FD2" w14:textId="77777777" w:rsidR="00440E8D" w:rsidRDefault="00440E8D" w:rsidP="00E922CD">
            <w:pPr>
              <w:spacing w:after="0" w:line="240" w:lineRule="auto"/>
              <w:jc w:val="center"/>
              <w:rPr>
                <w:rFonts w:ascii="Calibri" w:eastAsia="Times New Roman" w:hAnsi="Calibri" w:cs="Calibri"/>
                <w:color w:val="000000"/>
                <w:lang w:eastAsia="sl-SI"/>
              </w:rPr>
            </w:pPr>
          </w:p>
          <w:p w14:paraId="3EFE8948" w14:textId="54663DE6" w:rsidR="00E922CD" w:rsidRPr="00E922CD" w:rsidRDefault="00E922CD" w:rsidP="00E922CD">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B3AF" w14:textId="7EA46F21"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1.627,25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40F8C" w14:textId="374D5DD6"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243,14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58EF" w14:textId="16FF34EE"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224,00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191F3" w14:textId="571AD09F"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112,00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92244" w14:textId="5F93D7D2" w:rsidR="00E922CD" w:rsidRPr="00E922CD" w:rsidRDefault="00440E8D" w:rsidP="00E922CD">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2.206,40</w:t>
            </w:r>
          </w:p>
        </w:tc>
      </w:tr>
      <w:tr w:rsidR="00E922CD" w:rsidRPr="00E922CD" w14:paraId="286B00E5" w14:textId="77777777" w:rsidTr="00E922CD">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E13BA6" w14:textId="77777777" w:rsidR="00E922CD" w:rsidRPr="00E922CD" w:rsidRDefault="00E922CD" w:rsidP="00E922CD">
            <w:pPr>
              <w:spacing w:after="0" w:line="240" w:lineRule="auto"/>
              <w:rPr>
                <w:rFonts w:ascii="Calibri" w:eastAsia="Times New Roman" w:hAnsi="Calibri" w:cs="Calibri"/>
                <w:b/>
                <w:bCs/>
                <w:color w:val="000000"/>
                <w:lang w:eastAsia="sl-SI"/>
              </w:rPr>
            </w:pPr>
            <w:r w:rsidRPr="00E922CD">
              <w:rPr>
                <w:rFonts w:ascii="Calibri" w:eastAsia="Times New Roman" w:hAnsi="Calibri" w:cs="Calibri"/>
                <w:b/>
                <w:bCs/>
                <w:color w:val="000000"/>
                <w:lang w:eastAsia="sl-SI"/>
              </w:rPr>
              <w:t>Skupaj</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0DEE2552" w14:textId="77777777" w:rsidR="00E922CD" w:rsidRPr="00E922CD" w:rsidRDefault="00E922CD" w:rsidP="00E922CD">
            <w:pPr>
              <w:spacing w:after="0" w:line="240" w:lineRule="auto"/>
              <w:jc w:val="center"/>
              <w:rPr>
                <w:rFonts w:ascii="Calibri" w:eastAsia="Times New Roman" w:hAnsi="Calibri" w:cs="Calibri"/>
                <w:b/>
                <w:bCs/>
                <w:color w:val="000000"/>
                <w:lang w:eastAsia="sl-SI"/>
              </w:rPr>
            </w:pP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BA2FF7" w14:textId="59747293" w:rsidR="00E922CD" w:rsidRPr="00E922CD" w:rsidRDefault="00440E8D" w:rsidP="00E922CD">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10.323,77</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CED658" w14:textId="2972F2D4" w:rsidR="00E922CD" w:rsidRPr="006C4AFF" w:rsidRDefault="006C4AFF" w:rsidP="00E922CD">
            <w:pPr>
              <w:spacing w:after="0" w:line="240" w:lineRule="auto"/>
              <w:jc w:val="right"/>
              <w:rPr>
                <w:rFonts w:ascii="Calibri" w:eastAsia="Times New Roman" w:hAnsi="Calibri" w:cs="Calibri"/>
                <w:b/>
                <w:bCs/>
                <w:color w:val="000000"/>
                <w:lang w:eastAsia="sl-SI"/>
              </w:rPr>
            </w:pPr>
            <w:r w:rsidRPr="006C4AFF">
              <w:rPr>
                <w:rFonts w:ascii="Calibri" w:eastAsia="Times New Roman" w:hAnsi="Calibri" w:cs="Calibri"/>
                <w:b/>
                <w:bCs/>
                <w:color w:val="000000"/>
                <w:lang w:eastAsia="sl-SI"/>
              </w:rPr>
              <w:t>1.542,63</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01CFFB" w14:textId="6CC9B6D8" w:rsidR="00E922CD" w:rsidRPr="006C4AFF" w:rsidRDefault="006C4AFF" w:rsidP="00E922CD">
            <w:pPr>
              <w:spacing w:after="0" w:line="240" w:lineRule="auto"/>
              <w:jc w:val="right"/>
              <w:rPr>
                <w:rFonts w:ascii="Calibri" w:eastAsia="Times New Roman" w:hAnsi="Calibri" w:cs="Calibri"/>
                <w:b/>
                <w:bCs/>
                <w:color w:val="000000"/>
                <w:lang w:eastAsia="sl-SI"/>
              </w:rPr>
            </w:pPr>
            <w:r w:rsidRPr="006C4AFF">
              <w:rPr>
                <w:rFonts w:ascii="Calibri" w:eastAsia="Times New Roman" w:hAnsi="Calibri" w:cs="Calibri"/>
                <w:b/>
                <w:bCs/>
                <w:color w:val="000000"/>
                <w:lang w:eastAsia="sl-SI"/>
              </w:rPr>
              <w:t>2.759,22</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9473C6" w14:textId="36BF0445" w:rsidR="00E922CD" w:rsidRPr="006C4AFF" w:rsidRDefault="006C4AFF" w:rsidP="00E922CD">
            <w:pPr>
              <w:spacing w:after="0" w:line="240" w:lineRule="auto"/>
              <w:jc w:val="right"/>
              <w:rPr>
                <w:rFonts w:ascii="Calibri" w:eastAsia="Times New Roman" w:hAnsi="Calibri" w:cs="Calibri"/>
                <w:b/>
                <w:bCs/>
                <w:color w:val="000000"/>
                <w:lang w:eastAsia="sl-SI"/>
              </w:rPr>
            </w:pPr>
            <w:r w:rsidRPr="006C4AFF">
              <w:rPr>
                <w:rFonts w:ascii="Calibri" w:eastAsia="Times New Roman" w:hAnsi="Calibri" w:cs="Calibri"/>
                <w:b/>
                <w:bCs/>
                <w:color w:val="000000"/>
                <w:lang w:eastAsia="sl-SI"/>
              </w:rPr>
              <w:t>298,40</w:t>
            </w:r>
          </w:p>
        </w:tc>
        <w:tc>
          <w:tcPr>
            <w:tcW w:w="15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92A577C" w14:textId="77477FFD" w:rsidR="00E922CD" w:rsidRPr="00E922CD" w:rsidRDefault="006C4AFF" w:rsidP="00E922CD">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14.924,02</w:t>
            </w:r>
          </w:p>
        </w:tc>
      </w:tr>
    </w:tbl>
    <w:p w14:paraId="3D524595" w14:textId="77777777" w:rsidR="004F2494" w:rsidRDefault="004F2494" w:rsidP="00AD2825">
      <w:pPr>
        <w:rPr>
          <w:rFonts w:ascii="Arial" w:hAnsi="Arial" w:cs="Arial"/>
        </w:rPr>
      </w:pPr>
    </w:p>
    <w:p w14:paraId="3F84B913" w14:textId="5A7BBDD9" w:rsidR="00D31844" w:rsidRPr="00D31844" w:rsidRDefault="00D31844" w:rsidP="009929C0">
      <w:pPr>
        <w:pStyle w:val="Naslov2"/>
        <w:spacing w:before="0" w:after="0"/>
        <w:rPr>
          <w:rFonts w:cs="Times New Roman"/>
        </w:rPr>
      </w:pPr>
      <w:bookmarkStart w:id="247" w:name="_Toc56581785"/>
      <w:bookmarkStart w:id="248" w:name="_Toc56584555"/>
      <w:bookmarkStart w:id="249" w:name="_Toc56585502"/>
      <w:bookmarkStart w:id="250" w:name="_Toc56612728"/>
      <w:bookmarkStart w:id="251" w:name="_Toc116374150"/>
      <w:bookmarkStart w:id="252" w:name="_Hlk56671814"/>
      <w:r w:rsidRPr="00D31844">
        <w:rPr>
          <w:rFonts w:cs="Times New Roman"/>
        </w:rPr>
        <w:t>2</w:t>
      </w:r>
      <w:r w:rsidRPr="009929C0">
        <w:rPr>
          <w:rFonts w:eastAsia="Times New Roman" w:cs="Times New Roman"/>
          <w:lang w:eastAsia="sl-SI"/>
        </w:rPr>
        <w:t>.</w:t>
      </w:r>
      <w:r w:rsidR="00FD1C7C">
        <w:rPr>
          <w:rFonts w:eastAsia="Times New Roman" w:cs="Times New Roman"/>
          <w:lang w:eastAsia="sl-SI"/>
        </w:rPr>
        <w:t>6</w:t>
      </w:r>
      <w:r w:rsidRPr="009929C0">
        <w:rPr>
          <w:rFonts w:eastAsia="Times New Roman" w:cs="Times New Roman"/>
          <w:lang w:eastAsia="sl-SI"/>
        </w:rPr>
        <w:t xml:space="preserve"> PRIHODKI</w:t>
      </w:r>
      <w:bookmarkEnd w:id="247"/>
      <w:bookmarkEnd w:id="248"/>
      <w:bookmarkEnd w:id="249"/>
      <w:bookmarkEnd w:id="250"/>
      <w:bookmarkEnd w:id="251"/>
    </w:p>
    <w:p w14:paraId="2561293A" w14:textId="77777777" w:rsidR="00D31844" w:rsidRPr="00D31844" w:rsidRDefault="00D31844" w:rsidP="00D31844">
      <w:pPr>
        <w:spacing w:after="0" w:line="240" w:lineRule="auto"/>
        <w:jc w:val="both"/>
        <w:rPr>
          <w:rFonts w:ascii="Arial" w:eastAsia="Times New Roman" w:hAnsi="Arial" w:cs="Times New Roman"/>
          <w:lang w:eastAsia="sl-SI"/>
        </w:rPr>
      </w:pPr>
    </w:p>
    <w:p w14:paraId="1B775191" w14:textId="2C4FEA3E" w:rsidR="00D31844" w:rsidRDefault="00D31844" w:rsidP="00D31844">
      <w:pPr>
        <w:spacing w:after="0" w:line="240" w:lineRule="auto"/>
        <w:jc w:val="both"/>
        <w:rPr>
          <w:rFonts w:ascii="Arial" w:eastAsia="Times New Roman" w:hAnsi="Arial" w:cs="Times New Roman"/>
          <w:lang w:eastAsia="sl-SI"/>
        </w:rPr>
      </w:pPr>
      <w:r w:rsidRPr="00D31844">
        <w:rPr>
          <w:rFonts w:ascii="Arial" w:eastAsia="Times New Roman" w:hAnsi="Arial" w:cs="Times New Roman"/>
          <w:lang w:eastAsia="sl-SI"/>
        </w:rPr>
        <w:t>Prihodki od države na podlagi Zakona o financiranju občin s strani države, kot spodbuda za ustanavljanje skupnih občinskih uprav.</w:t>
      </w:r>
    </w:p>
    <w:p w14:paraId="10DA12A9" w14:textId="77777777" w:rsidR="000B1088" w:rsidRDefault="000B1088" w:rsidP="00D31844">
      <w:pPr>
        <w:spacing w:after="0" w:line="240" w:lineRule="auto"/>
        <w:jc w:val="both"/>
        <w:rPr>
          <w:rFonts w:ascii="Arial" w:eastAsia="Times New Roman" w:hAnsi="Arial" w:cs="Times New Roman"/>
          <w:lang w:eastAsia="sl-SI"/>
        </w:rPr>
      </w:pPr>
    </w:p>
    <w:p w14:paraId="24EC8ABD" w14:textId="75A4D06C" w:rsidR="00F726AB" w:rsidRPr="006C4AFF" w:rsidRDefault="00F726AB" w:rsidP="00F726AB">
      <w:pPr>
        <w:jc w:val="both"/>
        <w:rPr>
          <w:rFonts w:ascii="Arial" w:eastAsia="Times New Roman" w:hAnsi="Arial" w:cs="Arial"/>
          <w:b/>
          <w:bCs/>
          <w:color w:val="000000"/>
          <w:lang w:eastAsia="sl-SI"/>
        </w:rPr>
      </w:pPr>
      <w:r w:rsidRPr="00F726AB">
        <w:rPr>
          <w:rFonts w:ascii="Arial" w:eastAsia="Times New Roman" w:hAnsi="Arial" w:cs="Arial"/>
          <w:color w:val="000000"/>
          <w:lang w:eastAsia="sl-SI"/>
        </w:rPr>
        <w:t>Za leto 202</w:t>
      </w:r>
      <w:r w:rsidR="006C4AFF">
        <w:rPr>
          <w:rFonts w:ascii="Arial" w:eastAsia="Times New Roman" w:hAnsi="Arial" w:cs="Arial"/>
          <w:color w:val="000000"/>
          <w:lang w:eastAsia="sl-SI"/>
        </w:rPr>
        <w:t>3</w:t>
      </w:r>
      <w:r w:rsidRPr="00F726AB">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F726AB">
        <w:rPr>
          <w:rFonts w:ascii="Arial" w:eastAsia="Times New Roman" w:hAnsi="Arial" w:cs="Arial"/>
          <w:color w:val="000000"/>
          <w:lang w:eastAsia="sl-SI"/>
        </w:rPr>
        <w:t xml:space="preserve">bčina </w:t>
      </w:r>
      <w:r>
        <w:rPr>
          <w:rFonts w:ascii="Arial" w:eastAsia="Times New Roman" w:hAnsi="Arial" w:cs="Arial"/>
          <w:color w:val="000000"/>
          <w:lang w:eastAsia="sl-SI"/>
        </w:rPr>
        <w:t>Cerkvenjak</w:t>
      </w:r>
      <w:r w:rsidRPr="00F726AB">
        <w:rPr>
          <w:rFonts w:ascii="Arial" w:eastAsia="Times New Roman" w:hAnsi="Arial" w:cs="Arial"/>
          <w:color w:val="000000"/>
          <w:lang w:eastAsia="sl-SI"/>
        </w:rPr>
        <w:t xml:space="preserve"> zaradi, v skupno izvajanje prenesenih 4 nalog, upravičena do 45% sofinanciranja plač in drugih izdatkov ter prispevkov delodajalca zaposlenim. </w:t>
      </w:r>
      <w:r w:rsidRPr="006C4AFF">
        <w:rPr>
          <w:rFonts w:ascii="Arial" w:eastAsia="Times New Roman" w:hAnsi="Arial" w:cs="Arial"/>
          <w:b/>
          <w:bCs/>
          <w:color w:val="000000"/>
          <w:lang w:eastAsia="sl-SI"/>
        </w:rPr>
        <w:t>Ob predpostavki 100% realizacije navedenih odhodkov, bo zahtevek Občine Cerkvenjak do države za leto 202</w:t>
      </w:r>
      <w:r w:rsidR="006C4AFF" w:rsidRPr="006C4AFF">
        <w:rPr>
          <w:rFonts w:ascii="Arial" w:eastAsia="Times New Roman" w:hAnsi="Arial" w:cs="Arial"/>
          <w:b/>
          <w:bCs/>
          <w:color w:val="000000"/>
          <w:lang w:eastAsia="sl-SI"/>
        </w:rPr>
        <w:t>3</w:t>
      </w:r>
      <w:r w:rsidRPr="006C4AFF">
        <w:rPr>
          <w:rFonts w:ascii="Arial" w:eastAsia="Times New Roman" w:hAnsi="Arial" w:cs="Arial"/>
          <w:b/>
          <w:bCs/>
          <w:color w:val="000000"/>
          <w:lang w:eastAsia="sl-SI"/>
        </w:rPr>
        <w:t xml:space="preserve"> znašal </w:t>
      </w:r>
      <w:r w:rsidR="006C4AFF" w:rsidRPr="006C4AFF">
        <w:rPr>
          <w:rFonts w:ascii="Arial" w:eastAsia="Times New Roman" w:hAnsi="Arial" w:cs="Arial"/>
          <w:b/>
          <w:bCs/>
          <w:lang w:eastAsia="sl-SI"/>
        </w:rPr>
        <w:t>6.407,86</w:t>
      </w:r>
      <w:r w:rsidRPr="006C4AFF">
        <w:rPr>
          <w:rFonts w:ascii="Arial" w:eastAsia="Times New Roman" w:hAnsi="Arial" w:cs="Arial"/>
          <w:b/>
          <w:bCs/>
          <w:lang w:eastAsia="sl-SI"/>
        </w:rPr>
        <w:t xml:space="preserve"> EUR z vključenimi materialnimi stroški. </w:t>
      </w:r>
    </w:p>
    <w:p w14:paraId="63E96DBC" w14:textId="77777777" w:rsidR="00D31844" w:rsidRPr="00D31844" w:rsidRDefault="00D31844" w:rsidP="00D31844">
      <w:pPr>
        <w:spacing w:after="0" w:line="240" w:lineRule="auto"/>
        <w:jc w:val="both"/>
        <w:rPr>
          <w:rFonts w:ascii="Arial" w:eastAsia="Times New Roman" w:hAnsi="Arial" w:cs="Times New Roman"/>
          <w:lang w:eastAsia="sl-SI"/>
        </w:rPr>
      </w:pPr>
    </w:p>
    <w:bookmarkEnd w:id="252"/>
    <w:p w14:paraId="4FC62AC1" w14:textId="77777777" w:rsidR="009929C0" w:rsidRDefault="009929C0">
      <w:pPr>
        <w:rPr>
          <w:rFonts w:ascii="Arial" w:hAnsi="Arial" w:cs="Arial"/>
        </w:rPr>
        <w:sectPr w:rsidR="009929C0" w:rsidSect="00E922CD">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52223CE8" w14:textId="248DA530" w:rsidR="007A0B24" w:rsidRDefault="007A0B24" w:rsidP="009929C0">
      <w:pPr>
        <w:pStyle w:val="Naslov1"/>
        <w:spacing w:before="0" w:after="0"/>
        <w:jc w:val="left"/>
        <w:rPr>
          <w:rFonts w:cs="Times New Roman"/>
        </w:rPr>
      </w:pPr>
      <w:bookmarkStart w:id="253" w:name="_Toc56579051"/>
      <w:bookmarkStart w:id="254" w:name="_Toc56580916"/>
      <w:bookmarkStart w:id="255" w:name="_Toc56581786"/>
      <w:bookmarkStart w:id="256" w:name="_Toc56584556"/>
      <w:bookmarkStart w:id="257" w:name="_Toc56585503"/>
      <w:bookmarkStart w:id="258" w:name="_Toc56612729"/>
      <w:bookmarkStart w:id="259" w:name="_Hlk56672953"/>
    </w:p>
    <w:p w14:paraId="6906E5CC" w14:textId="77777777" w:rsidR="005440DB" w:rsidRPr="005440DB" w:rsidRDefault="005440DB" w:rsidP="005440DB">
      <w:pPr>
        <w:pStyle w:val="Brezrazmikov"/>
      </w:pPr>
    </w:p>
    <w:p w14:paraId="432B3EB3" w14:textId="67DDB593" w:rsidR="009929C0" w:rsidRPr="00750B67" w:rsidRDefault="009929C0" w:rsidP="009929C0">
      <w:pPr>
        <w:pStyle w:val="Naslov1"/>
        <w:spacing w:before="0" w:after="0"/>
        <w:jc w:val="left"/>
        <w:rPr>
          <w:rFonts w:cs="Times New Roman"/>
        </w:rPr>
      </w:pPr>
      <w:bookmarkStart w:id="260" w:name="_Toc116374151"/>
      <w:r w:rsidRPr="00750B67">
        <w:rPr>
          <w:rFonts w:cs="Times New Roman"/>
        </w:rPr>
        <w:t>3. KADROVSKI NAČRT SKUPNE OBČINSKE UPRAVE MARIBOR ZA LETO 202</w:t>
      </w:r>
      <w:bookmarkEnd w:id="253"/>
      <w:bookmarkEnd w:id="254"/>
      <w:bookmarkEnd w:id="255"/>
      <w:bookmarkEnd w:id="256"/>
      <w:bookmarkEnd w:id="257"/>
      <w:bookmarkEnd w:id="258"/>
      <w:r w:rsidR="005440DB">
        <w:rPr>
          <w:rFonts w:cs="Times New Roman"/>
        </w:rPr>
        <w:t>3</w:t>
      </w:r>
      <w:bookmarkEnd w:id="260"/>
    </w:p>
    <w:p w14:paraId="6D11400D" w14:textId="77777777" w:rsidR="009929C0" w:rsidRPr="00D31844" w:rsidRDefault="009929C0" w:rsidP="009929C0">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44EE3016" w14:textId="77777777" w:rsidR="009929C0" w:rsidRPr="00D31844" w:rsidRDefault="009929C0" w:rsidP="009929C0">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00B78D5E" w14:textId="6BB66C5D" w:rsidR="009929C0" w:rsidRPr="00D31844" w:rsidRDefault="009929C0" w:rsidP="009929C0">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5440DB">
        <w:rPr>
          <w:rFonts w:ascii="Arial" w:eastAsia="Times New Roman" w:hAnsi="Arial" w:cs="Arial"/>
          <w:b/>
          <w:lang w:eastAsia="sl-SI"/>
        </w:rPr>
        <w:t>3</w:t>
      </w:r>
    </w:p>
    <w:p w14:paraId="1CB70CAB" w14:textId="77777777" w:rsidR="009929C0" w:rsidRPr="00D31844" w:rsidRDefault="009929C0" w:rsidP="009929C0">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356DB478" w14:textId="3AB9563A" w:rsidR="009929C0" w:rsidRPr="00D31844" w:rsidRDefault="009929C0" w:rsidP="009929C0">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E558D8">
        <w:rPr>
          <w:rFonts w:ascii="Arial" w:eastAsia="Times New Roman" w:hAnsi="Arial" w:cs="Arial"/>
        </w:rPr>
        <w:t>9</w:t>
      </w:r>
      <w:r w:rsidRPr="00D31844">
        <w:rPr>
          <w:rFonts w:ascii="Arial" w:eastAsia="Times New Roman" w:hAnsi="Arial" w:cs="Arial"/>
        </w:rPr>
        <w:t xml:space="preserve"> (Kadrovski načrt za leto 202</w:t>
      </w:r>
      <w:r w:rsidR="005440DB">
        <w:rPr>
          <w:rFonts w:ascii="Arial" w:eastAsia="Times New Roman" w:hAnsi="Arial" w:cs="Arial"/>
        </w:rPr>
        <w:t>3</w:t>
      </w:r>
      <w:r w:rsidRPr="00D31844">
        <w:rPr>
          <w:rFonts w:ascii="Arial" w:eastAsia="Times New Roman" w:hAnsi="Arial" w:cs="Arial"/>
        </w:rPr>
        <w:t>)</w:t>
      </w:r>
    </w:p>
    <w:bookmarkEnd w:id="259"/>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5440DB" w:rsidRPr="005440DB" w14:paraId="0A101698" w14:textId="77777777" w:rsidTr="003642EA">
        <w:trPr>
          <w:tblHeader/>
        </w:trPr>
        <w:tc>
          <w:tcPr>
            <w:tcW w:w="709" w:type="dxa"/>
            <w:vMerge w:val="restart"/>
          </w:tcPr>
          <w:p w14:paraId="60E737C8" w14:textId="77777777" w:rsidR="005440DB" w:rsidRPr="005440DB" w:rsidRDefault="005440DB" w:rsidP="005440DB">
            <w:pPr>
              <w:ind w:left="284"/>
              <w:jc w:val="center"/>
              <w:rPr>
                <w:rFonts w:ascii="Arial" w:eastAsia="Times New Roman" w:hAnsi="Arial" w:cs="Arial"/>
                <w:b/>
                <w:i/>
                <w:sz w:val="20"/>
                <w:szCs w:val="20"/>
              </w:rPr>
            </w:pPr>
          </w:p>
        </w:tc>
        <w:tc>
          <w:tcPr>
            <w:tcW w:w="2692" w:type="dxa"/>
            <w:shd w:val="clear" w:color="auto" w:fill="E6E6E6"/>
          </w:tcPr>
          <w:p w14:paraId="2153D391" w14:textId="77777777" w:rsidR="005440DB" w:rsidRPr="005440DB" w:rsidRDefault="005440DB" w:rsidP="005440DB">
            <w:pPr>
              <w:ind w:left="-101"/>
              <w:jc w:val="center"/>
              <w:rPr>
                <w:rFonts w:ascii="Arial" w:eastAsia="Times New Roman" w:hAnsi="Arial" w:cs="Arial"/>
                <w:b/>
                <w:sz w:val="20"/>
                <w:szCs w:val="20"/>
              </w:rPr>
            </w:pPr>
          </w:p>
          <w:p w14:paraId="27E82856" w14:textId="77777777" w:rsidR="005440DB" w:rsidRPr="005440DB" w:rsidRDefault="005440DB" w:rsidP="005440DB">
            <w:pPr>
              <w:ind w:left="-101"/>
              <w:jc w:val="center"/>
              <w:rPr>
                <w:rFonts w:ascii="Arial" w:eastAsia="Times New Roman" w:hAnsi="Arial" w:cs="Arial"/>
                <w:b/>
                <w:sz w:val="20"/>
                <w:szCs w:val="20"/>
              </w:rPr>
            </w:pPr>
            <w:r w:rsidRPr="005440DB">
              <w:rPr>
                <w:rFonts w:ascii="Arial" w:eastAsia="Times New Roman" w:hAnsi="Arial" w:cs="Arial"/>
                <w:b/>
                <w:sz w:val="20"/>
                <w:szCs w:val="20"/>
              </w:rPr>
              <w:t>Opis</w:t>
            </w:r>
          </w:p>
        </w:tc>
        <w:tc>
          <w:tcPr>
            <w:tcW w:w="2694" w:type="dxa"/>
            <w:shd w:val="clear" w:color="auto" w:fill="E6E6E6"/>
          </w:tcPr>
          <w:p w14:paraId="106029BC" w14:textId="77777777" w:rsidR="005440DB" w:rsidRPr="005440DB" w:rsidRDefault="005440DB" w:rsidP="005440DB">
            <w:pPr>
              <w:jc w:val="center"/>
              <w:rPr>
                <w:rFonts w:ascii="Arial" w:eastAsia="Times New Roman" w:hAnsi="Arial" w:cs="Arial"/>
                <w:b/>
                <w:sz w:val="20"/>
                <w:szCs w:val="20"/>
              </w:rPr>
            </w:pPr>
          </w:p>
          <w:p w14:paraId="542DD781" w14:textId="77777777" w:rsidR="005440DB" w:rsidRPr="005440DB" w:rsidRDefault="005440DB" w:rsidP="005440DB">
            <w:pPr>
              <w:jc w:val="center"/>
              <w:rPr>
                <w:rFonts w:ascii="Arial" w:eastAsia="Times New Roman" w:hAnsi="Arial" w:cs="Arial"/>
                <w:b/>
                <w:sz w:val="20"/>
                <w:szCs w:val="20"/>
              </w:rPr>
            </w:pPr>
            <w:r w:rsidRPr="005440DB">
              <w:rPr>
                <w:rFonts w:ascii="Arial" w:eastAsia="Times New Roman" w:hAnsi="Arial" w:cs="Arial"/>
                <w:b/>
                <w:sz w:val="20"/>
                <w:szCs w:val="20"/>
              </w:rPr>
              <w:t>Tarifni</w:t>
            </w:r>
          </w:p>
          <w:p w14:paraId="7DB15144" w14:textId="77777777" w:rsidR="005440DB" w:rsidRPr="005440DB" w:rsidRDefault="005440DB" w:rsidP="005440DB">
            <w:pPr>
              <w:jc w:val="center"/>
              <w:rPr>
                <w:rFonts w:ascii="Arial" w:eastAsia="Times New Roman" w:hAnsi="Arial" w:cs="Arial"/>
                <w:b/>
                <w:sz w:val="20"/>
                <w:szCs w:val="20"/>
              </w:rPr>
            </w:pPr>
            <w:r w:rsidRPr="005440DB">
              <w:rPr>
                <w:rFonts w:ascii="Arial" w:eastAsia="Times New Roman" w:hAnsi="Arial" w:cs="Arial"/>
                <w:b/>
                <w:sz w:val="20"/>
                <w:szCs w:val="20"/>
              </w:rPr>
              <w:t>razred</w:t>
            </w:r>
          </w:p>
        </w:tc>
        <w:tc>
          <w:tcPr>
            <w:tcW w:w="2693" w:type="dxa"/>
            <w:shd w:val="clear" w:color="auto" w:fill="E6E6E6"/>
          </w:tcPr>
          <w:p w14:paraId="1687A301" w14:textId="77777777" w:rsidR="005440DB" w:rsidRPr="005440DB" w:rsidRDefault="005440DB" w:rsidP="005440DB">
            <w:pPr>
              <w:ind w:left="-100"/>
              <w:jc w:val="center"/>
              <w:rPr>
                <w:rFonts w:ascii="Arial" w:eastAsia="Times New Roman" w:hAnsi="Arial" w:cs="Arial"/>
                <w:b/>
                <w:sz w:val="20"/>
                <w:szCs w:val="20"/>
              </w:rPr>
            </w:pPr>
          </w:p>
          <w:p w14:paraId="6C85163B" w14:textId="77777777" w:rsidR="005440DB" w:rsidRPr="005440DB" w:rsidRDefault="005440DB" w:rsidP="005440DB">
            <w:pPr>
              <w:ind w:left="-100"/>
              <w:jc w:val="center"/>
              <w:rPr>
                <w:rFonts w:ascii="Arial" w:eastAsia="Times New Roman" w:hAnsi="Arial" w:cs="Arial"/>
                <w:b/>
                <w:sz w:val="20"/>
                <w:szCs w:val="20"/>
              </w:rPr>
            </w:pPr>
            <w:r w:rsidRPr="005440DB">
              <w:rPr>
                <w:rFonts w:ascii="Arial" w:eastAsia="Times New Roman" w:hAnsi="Arial" w:cs="Arial"/>
                <w:b/>
                <w:sz w:val="20"/>
                <w:szCs w:val="20"/>
              </w:rPr>
              <w:t>Število</w:t>
            </w:r>
          </w:p>
          <w:p w14:paraId="48B2D077" w14:textId="77777777" w:rsidR="005440DB" w:rsidRPr="005440DB" w:rsidRDefault="005440DB" w:rsidP="005440DB">
            <w:pPr>
              <w:ind w:left="-100"/>
              <w:jc w:val="center"/>
              <w:rPr>
                <w:rFonts w:ascii="Arial" w:eastAsia="Times New Roman" w:hAnsi="Arial" w:cs="Arial"/>
                <w:b/>
                <w:sz w:val="20"/>
                <w:szCs w:val="20"/>
              </w:rPr>
            </w:pPr>
            <w:r w:rsidRPr="005440DB">
              <w:rPr>
                <w:rFonts w:ascii="Arial" w:eastAsia="Times New Roman" w:hAnsi="Arial" w:cs="Arial"/>
                <w:b/>
                <w:sz w:val="20"/>
                <w:szCs w:val="20"/>
              </w:rPr>
              <w:t xml:space="preserve">zaposlenih na dan </w:t>
            </w:r>
          </w:p>
          <w:p w14:paraId="0EF448F7" w14:textId="77777777" w:rsidR="005440DB" w:rsidRPr="005440DB" w:rsidRDefault="005440DB" w:rsidP="005440DB">
            <w:pPr>
              <w:ind w:left="-100"/>
              <w:jc w:val="center"/>
              <w:rPr>
                <w:rFonts w:ascii="Arial" w:eastAsia="Times New Roman" w:hAnsi="Arial" w:cs="Arial"/>
                <w:b/>
                <w:sz w:val="20"/>
                <w:szCs w:val="20"/>
                <w:vertAlign w:val="superscript"/>
              </w:rPr>
            </w:pPr>
            <w:r w:rsidRPr="005440DB">
              <w:rPr>
                <w:rFonts w:ascii="Arial" w:eastAsia="Times New Roman" w:hAnsi="Arial" w:cs="Arial"/>
                <w:b/>
                <w:sz w:val="20"/>
                <w:szCs w:val="20"/>
              </w:rPr>
              <w:t>31.12.2022</w:t>
            </w:r>
          </w:p>
        </w:tc>
        <w:tc>
          <w:tcPr>
            <w:tcW w:w="2835" w:type="dxa"/>
            <w:shd w:val="clear" w:color="auto" w:fill="E6E6E6"/>
          </w:tcPr>
          <w:p w14:paraId="4C9FD624" w14:textId="77777777" w:rsidR="005440DB" w:rsidRPr="005440DB" w:rsidRDefault="005440DB" w:rsidP="005440DB">
            <w:pPr>
              <w:ind w:left="-107"/>
              <w:jc w:val="center"/>
              <w:rPr>
                <w:rFonts w:ascii="Arial" w:eastAsia="Times New Roman" w:hAnsi="Arial" w:cs="Arial"/>
                <w:b/>
                <w:sz w:val="20"/>
                <w:szCs w:val="20"/>
              </w:rPr>
            </w:pPr>
          </w:p>
          <w:p w14:paraId="2AE6F593" w14:textId="77777777" w:rsidR="005440DB" w:rsidRPr="005440DB" w:rsidRDefault="005440DB" w:rsidP="005440DB">
            <w:pPr>
              <w:ind w:left="-107"/>
              <w:jc w:val="center"/>
              <w:rPr>
                <w:rFonts w:ascii="Arial" w:eastAsia="Times New Roman" w:hAnsi="Arial" w:cs="Arial"/>
                <w:b/>
                <w:sz w:val="20"/>
                <w:szCs w:val="20"/>
              </w:rPr>
            </w:pPr>
            <w:r w:rsidRPr="005440DB">
              <w:rPr>
                <w:rFonts w:ascii="Arial" w:eastAsia="Times New Roman" w:hAnsi="Arial" w:cs="Arial"/>
                <w:b/>
                <w:sz w:val="20"/>
                <w:szCs w:val="20"/>
              </w:rPr>
              <w:t>Število</w:t>
            </w:r>
          </w:p>
          <w:p w14:paraId="7967E1B7" w14:textId="77777777" w:rsidR="005440DB" w:rsidRPr="005440DB" w:rsidRDefault="005440DB" w:rsidP="005440DB">
            <w:pPr>
              <w:ind w:left="-107"/>
              <w:jc w:val="center"/>
              <w:rPr>
                <w:rFonts w:ascii="Arial" w:eastAsia="Times New Roman" w:hAnsi="Arial" w:cs="Arial"/>
                <w:b/>
                <w:sz w:val="20"/>
                <w:szCs w:val="20"/>
              </w:rPr>
            </w:pPr>
            <w:r w:rsidRPr="005440DB">
              <w:rPr>
                <w:rFonts w:ascii="Arial" w:eastAsia="Times New Roman" w:hAnsi="Arial" w:cs="Arial"/>
                <w:b/>
                <w:sz w:val="20"/>
                <w:szCs w:val="20"/>
              </w:rPr>
              <w:t xml:space="preserve">zaposlenih na dan </w:t>
            </w:r>
          </w:p>
          <w:p w14:paraId="214B171A" w14:textId="77777777" w:rsidR="005440DB" w:rsidRPr="005440DB" w:rsidRDefault="005440DB" w:rsidP="005440DB">
            <w:pPr>
              <w:ind w:left="-107"/>
              <w:jc w:val="center"/>
              <w:rPr>
                <w:rFonts w:ascii="Arial" w:eastAsia="Times New Roman" w:hAnsi="Arial" w:cs="Arial"/>
                <w:b/>
                <w:sz w:val="20"/>
                <w:szCs w:val="20"/>
              </w:rPr>
            </w:pPr>
            <w:r w:rsidRPr="005440DB">
              <w:rPr>
                <w:rFonts w:ascii="Arial" w:eastAsia="Times New Roman" w:hAnsi="Arial" w:cs="Arial"/>
                <w:b/>
                <w:sz w:val="20"/>
                <w:szCs w:val="20"/>
              </w:rPr>
              <w:t>1. 1. 2023</w:t>
            </w:r>
          </w:p>
        </w:tc>
        <w:tc>
          <w:tcPr>
            <w:tcW w:w="2694" w:type="dxa"/>
            <w:shd w:val="clear" w:color="auto" w:fill="E6E6E6"/>
          </w:tcPr>
          <w:p w14:paraId="58C21065" w14:textId="77777777" w:rsidR="005440DB" w:rsidRPr="005440DB" w:rsidRDefault="005440DB" w:rsidP="005440DB">
            <w:pPr>
              <w:ind w:left="284"/>
              <w:rPr>
                <w:rFonts w:ascii="Arial" w:eastAsia="Times New Roman" w:hAnsi="Arial" w:cs="Arial"/>
                <w:b/>
                <w:sz w:val="20"/>
                <w:szCs w:val="20"/>
              </w:rPr>
            </w:pPr>
          </w:p>
          <w:p w14:paraId="27FBC544"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 xml:space="preserve">Predvideno število zaposlenih na dan </w:t>
            </w:r>
          </w:p>
          <w:p w14:paraId="00CB7BA0"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31.12.2023</w:t>
            </w:r>
          </w:p>
          <w:p w14:paraId="19526C43" w14:textId="77777777" w:rsidR="005440DB" w:rsidRPr="005440DB" w:rsidRDefault="005440DB" w:rsidP="005440DB">
            <w:pPr>
              <w:ind w:left="284"/>
              <w:rPr>
                <w:rFonts w:ascii="Arial" w:eastAsia="Times New Roman" w:hAnsi="Arial" w:cs="Arial"/>
                <w:b/>
                <w:sz w:val="20"/>
                <w:szCs w:val="20"/>
              </w:rPr>
            </w:pPr>
          </w:p>
        </w:tc>
      </w:tr>
      <w:tr w:rsidR="005440DB" w:rsidRPr="005440DB" w14:paraId="22F1ECD6" w14:textId="77777777" w:rsidTr="003642EA">
        <w:trPr>
          <w:tblHeader/>
        </w:trPr>
        <w:tc>
          <w:tcPr>
            <w:tcW w:w="709" w:type="dxa"/>
            <w:vMerge/>
            <w:vAlign w:val="center"/>
          </w:tcPr>
          <w:p w14:paraId="263F7271" w14:textId="77777777" w:rsidR="005440DB" w:rsidRPr="005440DB" w:rsidRDefault="005440DB" w:rsidP="005440DB">
            <w:pPr>
              <w:ind w:left="284"/>
              <w:rPr>
                <w:rFonts w:ascii="Arial" w:eastAsia="Times New Roman" w:hAnsi="Arial" w:cs="Arial"/>
                <w:b/>
                <w:i/>
                <w:sz w:val="20"/>
                <w:szCs w:val="20"/>
              </w:rPr>
            </w:pPr>
          </w:p>
        </w:tc>
        <w:tc>
          <w:tcPr>
            <w:tcW w:w="2692" w:type="dxa"/>
            <w:shd w:val="clear" w:color="auto" w:fill="E6E6E6"/>
          </w:tcPr>
          <w:p w14:paraId="6B161122"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1</w:t>
            </w:r>
          </w:p>
        </w:tc>
        <w:tc>
          <w:tcPr>
            <w:tcW w:w="2694" w:type="dxa"/>
            <w:shd w:val="clear" w:color="auto" w:fill="E6E6E6"/>
          </w:tcPr>
          <w:p w14:paraId="489C30C3"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2</w:t>
            </w:r>
          </w:p>
        </w:tc>
        <w:tc>
          <w:tcPr>
            <w:tcW w:w="2693" w:type="dxa"/>
            <w:shd w:val="clear" w:color="auto" w:fill="E6E6E6"/>
          </w:tcPr>
          <w:p w14:paraId="2B077E2F"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3</w:t>
            </w:r>
          </w:p>
        </w:tc>
        <w:tc>
          <w:tcPr>
            <w:tcW w:w="2835" w:type="dxa"/>
            <w:shd w:val="clear" w:color="auto" w:fill="E6E6E6"/>
          </w:tcPr>
          <w:p w14:paraId="5980A6A4"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4</w:t>
            </w:r>
          </w:p>
        </w:tc>
        <w:tc>
          <w:tcPr>
            <w:tcW w:w="2694" w:type="dxa"/>
            <w:shd w:val="clear" w:color="auto" w:fill="E6E6E6"/>
          </w:tcPr>
          <w:p w14:paraId="3785CC0D"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5</w:t>
            </w:r>
          </w:p>
        </w:tc>
      </w:tr>
      <w:tr w:rsidR="005440DB" w:rsidRPr="005440DB" w14:paraId="6D0A31D5" w14:textId="77777777" w:rsidTr="003642EA">
        <w:tc>
          <w:tcPr>
            <w:tcW w:w="709" w:type="dxa"/>
            <w:vMerge w:val="restart"/>
            <w:vAlign w:val="center"/>
          </w:tcPr>
          <w:p w14:paraId="3617869D"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I</w:t>
            </w:r>
          </w:p>
        </w:tc>
        <w:tc>
          <w:tcPr>
            <w:tcW w:w="2692" w:type="dxa"/>
            <w:vMerge w:val="restart"/>
            <w:vAlign w:val="center"/>
          </w:tcPr>
          <w:p w14:paraId="3F9409B4"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Zaposleni javni uslužbenci</w:t>
            </w:r>
          </w:p>
        </w:tc>
        <w:tc>
          <w:tcPr>
            <w:tcW w:w="2694" w:type="dxa"/>
          </w:tcPr>
          <w:p w14:paraId="2D4521F9"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I</w:t>
            </w:r>
          </w:p>
        </w:tc>
        <w:tc>
          <w:tcPr>
            <w:tcW w:w="2693" w:type="dxa"/>
          </w:tcPr>
          <w:p w14:paraId="5035104B"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1EBEE7FD"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1CD6871D"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5440DB" w:rsidRPr="005440DB" w14:paraId="5D49D01F" w14:textId="77777777" w:rsidTr="003642EA">
        <w:tc>
          <w:tcPr>
            <w:tcW w:w="709" w:type="dxa"/>
            <w:vMerge/>
            <w:vAlign w:val="center"/>
          </w:tcPr>
          <w:p w14:paraId="3B26B177" w14:textId="77777777" w:rsidR="005440DB" w:rsidRPr="005440DB" w:rsidRDefault="005440DB" w:rsidP="005440DB">
            <w:pPr>
              <w:ind w:left="284"/>
              <w:rPr>
                <w:rFonts w:ascii="Arial" w:eastAsia="Times New Roman" w:hAnsi="Arial" w:cs="Arial"/>
                <w:b/>
                <w:sz w:val="20"/>
                <w:szCs w:val="20"/>
              </w:rPr>
            </w:pPr>
          </w:p>
        </w:tc>
        <w:tc>
          <w:tcPr>
            <w:tcW w:w="2692" w:type="dxa"/>
            <w:vMerge/>
            <w:vAlign w:val="center"/>
          </w:tcPr>
          <w:p w14:paraId="5672EA16" w14:textId="77777777" w:rsidR="005440DB" w:rsidRPr="005440DB" w:rsidRDefault="005440DB" w:rsidP="005440DB">
            <w:pPr>
              <w:ind w:left="284"/>
              <w:jc w:val="center"/>
              <w:rPr>
                <w:rFonts w:ascii="Arial" w:eastAsia="Times New Roman" w:hAnsi="Arial" w:cs="Arial"/>
                <w:sz w:val="20"/>
                <w:szCs w:val="20"/>
              </w:rPr>
            </w:pPr>
          </w:p>
        </w:tc>
        <w:tc>
          <w:tcPr>
            <w:tcW w:w="2694" w:type="dxa"/>
          </w:tcPr>
          <w:p w14:paraId="118B2F41"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II</w:t>
            </w:r>
          </w:p>
        </w:tc>
        <w:tc>
          <w:tcPr>
            <w:tcW w:w="2693" w:type="dxa"/>
          </w:tcPr>
          <w:p w14:paraId="23A07B40"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5EA50749"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7C156ED5"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5440DB" w:rsidRPr="005440DB" w14:paraId="2A95858A" w14:textId="77777777" w:rsidTr="003642EA">
        <w:tc>
          <w:tcPr>
            <w:tcW w:w="709" w:type="dxa"/>
            <w:vMerge/>
            <w:vAlign w:val="center"/>
          </w:tcPr>
          <w:p w14:paraId="73C22115" w14:textId="77777777" w:rsidR="005440DB" w:rsidRPr="005440DB" w:rsidRDefault="005440DB" w:rsidP="005440DB">
            <w:pPr>
              <w:ind w:left="284"/>
              <w:rPr>
                <w:rFonts w:ascii="Arial" w:eastAsia="Times New Roman" w:hAnsi="Arial" w:cs="Arial"/>
                <w:b/>
                <w:sz w:val="20"/>
                <w:szCs w:val="20"/>
              </w:rPr>
            </w:pPr>
          </w:p>
        </w:tc>
        <w:tc>
          <w:tcPr>
            <w:tcW w:w="2692" w:type="dxa"/>
            <w:vMerge/>
            <w:vAlign w:val="center"/>
          </w:tcPr>
          <w:p w14:paraId="797C0B13" w14:textId="77777777" w:rsidR="005440DB" w:rsidRPr="005440DB" w:rsidRDefault="005440DB" w:rsidP="005440DB">
            <w:pPr>
              <w:ind w:left="284"/>
              <w:jc w:val="center"/>
              <w:rPr>
                <w:rFonts w:ascii="Arial" w:eastAsia="Times New Roman" w:hAnsi="Arial" w:cs="Arial"/>
                <w:sz w:val="20"/>
                <w:szCs w:val="20"/>
              </w:rPr>
            </w:pPr>
          </w:p>
        </w:tc>
        <w:tc>
          <w:tcPr>
            <w:tcW w:w="2694" w:type="dxa"/>
          </w:tcPr>
          <w:p w14:paraId="26C1E033"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III</w:t>
            </w:r>
          </w:p>
        </w:tc>
        <w:tc>
          <w:tcPr>
            <w:tcW w:w="2693" w:type="dxa"/>
          </w:tcPr>
          <w:p w14:paraId="76C2C796"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296FB523"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3D84CC11"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5440DB" w:rsidRPr="005440DB" w14:paraId="5AC68D36" w14:textId="77777777" w:rsidTr="003642EA">
        <w:trPr>
          <w:trHeight w:val="54"/>
        </w:trPr>
        <w:tc>
          <w:tcPr>
            <w:tcW w:w="709" w:type="dxa"/>
            <w:vMerge/>
            <w:vAlign w:val="center"/>
          </w:tcPr>
          <w:p w14:paraId="4530BF0C" w14:textId="77777777" w:rsidR="005440DB" w:rsidRPr="005440DB" w:rsidRDefault="005440DB" w:rsidP="005440DB">
            <w:pPr>
              <w:ind w:left="284"/>
              <w:rPr>
                <w:rFonts w:ascii="Arial" w:eastAsia="Times New Roman" w:hAnsi="Arial" w:cs="Arial"/>
                <w:b/>
                <w:sz w:val="20"/>
                <w:szCs w:val="20"/>
              </w:rPr>
            </w:pPr>
          </w:p>
        </w:tc>
        <w:tc>
          <w:tcPr>
            <w:tcW w:w="2692" w:type="dxa"/>
            <w:vMerge/>
            <w:vAlign w:val="center"/>
          </w:tcPr>
          <w:p w14:paraId="7A1E06DF" w14:textId="77777777" w:rsidR="005440DB" w:rsidRPr="005440DB" w:rsidRDefault="005440DB" w:rsidP="005440DB">
            <w:pPr>
              <w:ind w:left="284"/>
              <w:jc w:val="center"/>
              <w:rPr>
                <w:rFonts w:ascii="Arial" w:eastAsia="Times New Roman" w:hAnsi="Arial" w:cs="Arial"/>
                <w:sz w:val="20"/>
                <w:szCs w:val="20"/>
              </w:rPr>
            </w:pPr>
          </w:p>
        </w:tc>
        <w:tc>
          <w:tcPr>
            <w:tcW w:w="2694" w:type="dxa"/>
          </w:tcPr>
          <w:p w14:paraId="6CFA9F35"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IV</w:t>
            </w:r>
          </w:p>
        </w:tc>
        <w:tc>
          <w:tcPr>
            <w:tcW w:w="2693" w:type="dxa"/>
          </w:tcPr>
          <w:p w14:paraId="65BA9A61"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tcPr>
          <w:p w14:paraId="42C16B42"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tcPr>
          <w:p w14:paraId="113C8BA9"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5440DB" w:rsidRPr="005440DB" w14:paraId="72092C29" w14:textId="77777777" w:rsidTr="003642EA">
        <w:tc>
          <w:tcPr>
            <w:tcW w:w="709" w:type="dxa"/>
            <w:vMerge/>
            <w:vAlign w:val="center"/>
          </w:tcPr>
          <w:p w14:paraId="0E244103" w14:textId="77777777" w:rsidR="005440DB" w:rsidRPr="005440DB" w:rsidRDefault="005440DB" w:rsidP="005440DB">
            <w:pPr>
              <w:ind w:left="284"/>
              <w:rPr>
                <w:rFonts w:ascii="Arial" w:eastAsia="Times New Roman" w:hAnsi="Arial" w:cs="Arial"/>
                <w:b/>
                <w:sz w:val="20"/>
                <w:szCs w:val="20"/>
              </w:rPr>
            </w:pPr>
          </w:p>
        </w:tc>
        <w:tc>
          <w:tcPr>
            <w:tcW w:w="2692" w:type="dxa"/>
            <w:vMerge/>
            <w:vAlign w:val="center"/>
          </w:tcPr>
          <w:p w14:paraId="1FDED540" w14:textId="77777777" w:rsidR="005440DB" w:rsidRPr="005440DB" w:rsidRDefault="005440DB" w:rsidP="005440DB">
            <w:pPr>
              <w:ind w:left="284"/>
              <w:jc w:val="center"/>
              <w:rPr>
                <w:rFonts w:ascii="Arial" w:eastAsia="Times New Roman" w:hAnsi="Arial" w:cs="Arial"/>
                <w:sz w:val="20"/>
                <w:szCs w:val="20"/>
              </w:rPr>
            </w:pPr>
          </w:p>
        </w:tc>
        <w:tc>
          <w:tcPr>
            <w:tcW w:w="2694" w:type="dxa"/>
          </w:tcPr>
          <w:p w14:paraId="42A7C4D4"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V</w:t>
            </w:r>
          </w:p>
        </w:tc>
        <w:tc>
          <w:tcPr>
            <w:tcW w:w="2693" w:type="dxa"/>
          </w:tcPr>
          <w:p w14:paraId="3936C4EB"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25</w:t>
            </w:r>
          </w:p>
        </w:tc>
        <w:tc>
          <w:tcPr>
            <w:tcW w:w="2835" w:type="dxa"/>
          </w:tcPr>
          <w:p w14:paraId="052D454A"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25</w:t>
            </w:r>
          </w:p>
        </w:tc>
        <w:tc>
          <w:tcPr>
            <w:tcW w:w="2694" w:type="dxa"/>
          </w:tcPr>
          <w:p w14:paraId="34C7DA29"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23</w:t>
            </w:r>
          </w:p>
        </w:tc>
      </w:tr>
      <w:tr w:rsidR="005440DB" w:rsidRPr="005440DB" w14:paraId="58ABA950" w14:textId="77777777" w:rsidTr="003642EA">
        <w:tc>
          <w:tcPr>
            <w:tcW w:w="709" w:type="dxa"/>
            <w:vMerge/>
            <w:vAlign w:val="center"/>
          </w:tcPr>
          <w:p w14:paraId="64F015DB" w14:textId="77777777" w:rsidR="005440DB" w:rsidRPr="005440DB" w:rsidRDefault="005440DB" w:rsidP="005440DB">
            <w:pPr>
              <w:ind w:left="284"/>
              <w:rPr>
                <w:rFonts w:ascii="Arial" w:eastAsia="Times New Roman" w:hAnsi="Arial" w:cs="Arial"/>
                <w:b/>
                <w:sz w:val="20"/>
                <w:szCs w:val="20"/>
              </w:rPr>
            </w:pPr>
          </w:p>
        </w:tc>
        <w:tc>
          <w:tcPr>
            <w:tcW w:w="2692" w:type="dxa"/>
            <w:vMerge/>
            <w:vAlign w:val="center"/>
          </w:tcPr>
          <w:p w14:paraId="6983613A" w14:textId="77777777" w:rsidR="005440DB" w:rsidRPr="005440DB" w:rsidRDefault="005440DB" w:rsidP="005440DB">
            <w:pPr>
              <w:ind w:left="284"/>
              <w:jc w:val="center"/>
              <w:rPr>
                <w:rFonts w:ascii="Arial" w:eastAsia="Times New Roman" w:hAnsi="Arial" w:cs="Arial"/>
                <w:sz w:val="20"/>
                <w:szCs w:val="20"/>
              </w:rPr>
            </w:pPr>
          </w:p>
        </w:tc>
        <w:tc>
          <w:tcPr>
            <w:tcW w:w="2694" w:type="dxa"/>
          </w:tcPr>
          <w:p w14:paraId="7035D2C5"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VI</w:t>
            </w:r>
          </w:p>
        </w:tc>
        <w:tc>
          <w:tcPr>
            <w:tcW w:w="2693" w:type="dxa"/>
          </w:tcPr>
          <w:p w14:paraId="5BE3D490"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3</w:t>
            </w:r>
          </w:p>
        </w:tc>
        <w:tc>
          <w:tcPr>
            <w:tcW w:w="2835" w:type="dxa"/>
          </w:tcPr>
          <w:p w14:paraId="4E5E8209"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3</w:t>
            </w:r>
          </w:p>
        </w:tc>
        <w:tc>
          <w:tcPr>
            <w:tcW w:w="2694" w:type="dxa"/>
          </w:tcPr>
          <w:p w14:paraId="1AAF786D"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3</w:t>
            </w:r>
          </w:p>
        </w:tc>
      </w:tr>
      <w:tr w:rsidR="005440DB" w:rsidRPr="005440DB" w14:paraId="6BF58E81" w14:textId="77777777" w:rsidTr="003642EA">
        <w:tc>
          <w:tcPr>
            <w:tcW w:w="709" w:type="dxa"/>
            <w:vMerge/>
            <w:vAlign w:val="center"/>
          </w:tcPr>
          <w:p w14:paraId="4C8B5959" w14:textId="77777777" w:rsidR="005440DB" w:rsidRPr="005440DB" w:rsidRDefault="005440DB" w:rsidP="005440DB">
            <w:pPr>
              <w:ind w:left="284"/>
              <w:rPr>
                <w:rFonts w:ascii="Arial" w:eastAsia="Times New Roman" w:hAnsi="Arial" w:cs="Arial"/>
                <w:b/>
                <w:sz w:val="20"/>
                <w:szCs w:val="20"/>
              </w:rPr>
            </w:pPr>
          </w:p>
        </w:tc>
        <w:tc>
          <w:tcPr>
            <w:tcW w:w="2692" w:type="dxa"/>
            <w:vMerge/>
            <w:vAlign w:val="center"/>
          </w:tcPr>
          <w:p w14:paraId="18EF8BC4" w14:textId="77777777" w:rsidR="005440DB" w:rsidRPr="005440DB" w:rsidRDefault="005440DB" w:rsidP="005440DB">
            <w:pPr>
              <w:ind w:left="284"/>
              <w:jc w:val="center"/>
              <w:rPr>
                <w:rFonts w:ascii="Arial" w:eastAsia="Times New Roman" w:hAnsi="Arial" w:cs="Arial"/>
                <w:sz w:val="20"/>
                <w:szCs w:val="20"/>
              </w:rPr>
            </w:pPr>
          </w:p>
        </w:tc>
        <w:tc>
          <w:tcPr>
            <w:tcW w:w="2694" w:type="dxa"/>
          </w:tcPr>
          <w:p w14:paraId="38D1AF47"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VII/1+VII/2</w:t>
            </w:r>
          </w:p>
        </w:tc>
        <w:tc>
          <w:tcPr>
            <w:tcW w:w="2693" w:type="dxa"/>
          </w:tcPr>
          <w:p w14:paraId="5F3DFECC"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27</w:t>
            </w:r>
          </w:p>
        </w:tc>
        <w:tc>
          <w:tcPr>
            <w:tcW w:w="2835" w:type="dxa"/>
          </w:tcPr>
          <w:p w14:paraId="6864C74D"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27</w:t>
            </w:r>
          </w:p>
        </w:tc>
        <w:tc>
          <w:tcPr>
            <w:tcW w:w="2694" w:type="dxa"/>
          </w:tcPr>
          <w:p w14:paraId="7D3EC417"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31</w:t>
            </w:r>
          </w:p>
        </w:tc>
      </w:tr>
      <w:tr w:rsidR="005440DB" w:rsidRPr="005440DB" w14:paraId="55803840" w14:textId="77777777" w:rsidTr="003642EA">
        <w:trPr>
          <w:trHeight w:val="547"/>
        </w:trPr>
        <w:tc>
          <w:tcPr>
            <w:tcW w:w="709" w:type="dxa"/>
          </w:tcPr>
          <w:p w14:paraId="4668D749" w14:textId="77777777" w:rsidR="005440DB" w:rsidRPr="005440DB" w:rsidRDefault="005440DB" w:rsidP="005440DB">
            <w:pPr>
              <w:ind w:left="284"/>
              <w:jc w:val="center"/>
              <w:rPr>
                <w:rFonts w:ascii="Arial" w:eastAsia="Times New Roman" w:hAnsi="Arial" w:cs="Arial"/>
                <w:b/>
                <w:sz w:val="20"/>
                <w:szCs w:val="20"/>
              </w:rPr>
            </w:pPr>
          </w:p>
          <w:p w14:paraId="3F17DF11"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II</w:t>
            </w:r>
          </w:p>
        </w:tc>
        <w:tc>
          <w:tcPr>
            <w:tcW w:w="2692" w:type="dxa"/>
            <w:vAlign w:val="center"/>
          </w:tcPr>
          <w:p w14:paraId="11D556F6"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Pripravniki</w:t>
            </w:r>
          </w:p>
        </w:tc>
        <w:tc>
          <w:tcPr>
            <w:tcW w:w="2694" w:type="dxa"/>
            <w:vAlign w:val="center"/>
          </w:tcPr>
          <w:p w14:paraId="4075CF4B"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V-VII/1</w:t>
            </w:r>
          </w:p>
        </w:tc>
        <w:tc>
          <w:tcPr>
            <w:tcW w:w="2693" w:type="dxa"/>
            <w:vAlign w:val="center"/>
          </w:tcPr>
          <w:p w14:paraId="029E455E"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835" w:type="dxa"/>
            <w:vAlign w:val="center"/>
          </w:tcPr>
          <w:p w14:paraId="0CD7E7D1"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c>
          <w:tcPr>
            <w:tcW w:w="2694" w:type="dxa"/>
            <w:vAlign w:val="center"/>
          </w:tcPr>
          <w:p w14:paraId="51E4E709" w14:textId="77777777" w:rsidR="005440DB" w:rsidRPr="005440DB" w:rsidRDefault="005440DB" w:rsidP="005440DB">
            <w:pPr>
              <w:ind w:left="284"/>
              <w:jc w:val="center"/>
              <w:rPr>
                <w:rFonts w:ascii="Arial" w:eastAsia="Times New Roman" w:hAnsi="Arial" w:cs="Arial"/>
                <w:sz w:val="20"/>
                <w:szCs w:val="20"/>
              </w:rPr>
            </w:pPr>
            <w:r w:rsidRPr="005440DB">
              <w:rPr>
                <w:rFonts w:ascii="Arial" w:eastAsia="Times New Roman" w:hAnsi="Arial" w:cs="Arial"/>
                <w:sz w:val="20"/>
                <w:szCs w:val="20"/>
              </w:rPr>
              <w:t>0</w:t>
            </w:r>
          </w:p>
        </w:tc>
      </w:tr>
      <w:tr w:rsidR="005440DB" w:rsidRPr="005440DB" w14:paraId="1319BDC8" w14:textId="77777777" w:rsidTr="003642EA">
        <w:trPr>
          <w:trHeight w:val="350"/>
        </w:trPr>
        <w:tc>
          <w:tcPr>
            <w:tcW w:w="709" w:type="dxa"/>
            <w:vAlign w:val="center"/>
          </w:tcPr>
          <w:p w14:paraId="32FAC0B3" w14:textId="77777777" w:rsidR="005440DB" w:rsidRPr="005440DB" w:rsidRDefault="005440DB" w:rsidP="005440DB">
            <w:pPr>
              <w:ind w:left="284"/>
              <w:jc w:val="center"/>
              <w:rPr>
                <w:rFonts w:ascii="Arial" w:eastAsia="Times New Roman" w:hAnsi="Arial" w:cs="Arial"/>
                <w:b/>
                <w:sz w:val="20"/>
                <w:szCs w:val="20"/>
              </w:rPr>
            </w:pPr>
          </w:p>
        </w:tc>
        <w:tc>
          <w:tcPr>
            <w:tcW w:w="5386" w:type="dxa"/>
            <w:gridSpan w:val="2"/>
            <w:vAlign w:val="center"/>
          </w:tcPr>
          <w:p w14:paraId="58BF5783" w14:textId="77777777" w:rsidR="005440DB" w:rsidRPr="005440DB" w:rsidRDefault="005440DB" w:rsidP="005440DB">
            <w:pPr>
              <w:ind w:left="284"/>
              <w:rPr>
                <w:rFonts w:ascii="Arial" w:eastAsia="Times New Roman" w:hAnsi="Arial" w:cs="Arial"/>
                <w:sz w:val="20"/>
                <w:szCs w:val="20"/>
              </w:rPr>
            </w:pPr>
            <w:r w:rsidRPr="005440DB">
              <w:rPr>
                <w:rFonts w:ascii="Arial" w:eastAsia="Times New Roman" w:hAnsi="Arial" w:cs="Arial"/>
                <w:b/>
                <w:sz w:val="20"/>
                <w:szCs w:val="20"/>
              </w:rPr>
              <w:t>SKUPAJ (I+II)</w:t>
            </w:r>
          </w:p>
        </w:tc>
        <w:tc>
          <w:tcPr>
            <w:tcW w:w="2693" w:type="dxa"/>
          </w:tcPr>
          <w:p w14:paraId="3F8D172E"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55</w:t>
            </w:r>
          </w:p>
        </w:tc>
        <w:tc>
          <w:tcPr>
            <w:tcW w:w="2835" w:type="dxa"/>
          </w:tcPr>
          <w:p w14:paraId="22BF0A57"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55</w:t>
            </w:r>
          </w:p>
        </w:tc>
        <w:tc>
          <w:tcPr>
            <w:tcW w:w="2694" w:type="dxa"/>
          </w:tcPr>
          <w:p w14:paraId="15FC8227" w14:textId="77777777" w:rsidR="005440DB" w:rsidRPr="005440DB" w:rsidRDefault="005440DB" w:rsidP="005440DB">
            <w:pPr>
              <w:ind w:left="284"/>
              <w:jc w:val="center"/>
              <w:rPr>
                <w:rFonts w:ascii="Arial" w:eastAsia="Times New Roman" w:hAnsi="Arial" w:cs="Arial"/>
                <w:b/>
                <w:sz w:val="20"/>
                <w:szCs w:val="20"/>
              </w:rPr>
            </w:pPr>
            <w:r w:rsidRPr="005440DB">
              <w:rPr>
                <w:rFonts w:ascii="Arial" w:eastAsia="Times New Roman" w:hAnsi="Arial" w:cs="Arial"/>
                <w:b/>
                <w:sz w:val="20"/>
                <w:szCs w:val="20"/>
              </w:rPr>
              <w:t>57</w:t>
            </w:r>
          </w:p>
        </w:tc>
      </w:tr>
    </w:tbl>
    <w:p w14:paraId="58303C20" w14:textId="48AAA843" w:rsidR="001D6F00" w:rsidRPr="001D6F00" w:rsidRDefault="00C258CC" w:rsidP="001D6F00">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1D6F00" w:rsidRPr="001D6F00">
        <w:rPr>
          <w:rFonts w:ascii="Arial" w:eastAsia="Times New Roman" w:hAnsi="Arial" w:cs="Arial"/>
          <w:sz w:val="20"/>
          <w:szCs w:val="20"/>
        </w:rPr>
        <w:t>Obrazložitev:</w:t>
      </w:r>
    </w:p>
    <w:p w14:paraId="4D7F7E93" w14:textId="77777777" w:rsidR="001D6F00" w:rsidRPr="001D6F00" w:rsidRDefault="001D6F00" w:rsidP="001D6F00">
      <w:pPr>
        <w:spacing w:line="240" w:lineRule="auto"/>
        <w:contextualSpacing/>
        <w:jc w:val="both"/>
        <w:rPr>
          <w:rFonts w:ascii="Arial" w:eastAsia="Times New Roman" w:hAnsi="Arial" w:cs="Arial"/>
          <w:sz w:val="20"/>
          <w:szCs w:val="20"/>
        </w:rPr>
      </w:pPr>
    </w:p>
    <w:p w14:paraId="7A9B0F08" w14:textId="77777777" w:rsidR="005440DB" w:rsidRPr="005440DB" w:rsidRDefault="005440DB" w:rsidP="005440DB">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61" w:name="_Hlk88139207"/>
      <w:bookmarkStart w:id="262" w:name="_Hlk116288255"/>
      <w:r w:rsidRPr="005440DB">
        <w:rPr>
          <w:rFonts w:ascii="Arial" w:eastAsia="Times New Roman" w:hAnsi="Arial" w:cs="Arial"/>
          <w:sz w:val="20"/>
          <w:szCs w:val="20"/>
        </w:rPr>
        <w:t xml:space="preserve">V notranje organizacijski enoti ( v nadaljevanju NOE) Medobčinska inšpekcija </w:t>
      </w:r>
      <w:bookmarkStart w:id="263" w:name="_Hlk87864461"/>
      <w:r w:rsidRPr="005440DB">
        <w:rPr>
          <w:rFonts w:ascii="Arial" w:eastAsia="Times New Roman" w:hAnsi="Arial" w:cs="Arial"/>
          <w:sz w:val="20"/>
          <w:szCs w:val="20"/>
        </w:rPr>
        <w:t>novih zaposlitev ne načrtujemo</w:t>
      </w:r>
      <w:bookmarkEnd w:id="263"/>
      <w:r w:rsidRPr="005440DB">
        <w:rPr>
          <w:rFonts w:ascii="Arial" w:eastAsia="Times New Roman" w:hAnsi="Arial" w:cs="Arial"/>
          <w:sz w:val="20"/>
          <w:szCs w:val="20"/>
        </w:rPr>
        <w:t>.</w:t>
      </w:r>
    </w:p>
    <w:p w14:paraId="299C8CA2" w14:textId="77777777" w:rsidR="005440DB" w:rsidRPr="005440DB" w:rsidRDefault="005440DB" w:rsidP="005440D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Medobčinsko redarstvo načrtujemo zaposlitev 1 dodatne osebe za potrebe prekrškovnih in finančnih postopkov.</w:t>
      </w:r>
    </w:p>
    <w:p w14:paraId="75CBFDE3" w14:textId="77777777" w:rsidR="005440DB" w:rsidRPr="005440DB" w:rsidRDefault="005440DB" w:rsidP="005440D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služba varstva okolja  novih zaposlitev ne načrtujemo.</w:t>
      </w:r>
    </w:p>
    <w:p w14:paraId="2DD7E1E8" w14:textId="77777777" w:rsidR="005440DB" w:rsidRPr="005440DB" w:rsidRDefault="005440DB" w:rsidP="005440D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notranjerevizijska služba novih zaposlitev ne načrtujemo.</w:t>
      </w:r>
    </w:p>
    <w:p w14:paraId="4E023F3F" w14:textId="77777777" w:rsidR="005440DB" w:rsidRPr="005440DB" w:rsidRDefault="005440DB" w:rsidP="005440DB">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služba za urejanje prostora planiramo 2 dodatni zaposlitvi občinski urbanistov ( že zajeto v planu 2022, postopki so v teku),.</w:t>
      </w:r>
    </w:p>
    <w:p w14:paraId="4741360B" w14:textId="77777777" w:rsidR="005440DB" w:rsidRPr="005440DB" w:rsidRDefault="005440DB" w:rsidP="005440DB">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5440DB">
        <w:rPr>
          <w:rFonts w:ascii="Arial" w:eastAsia="Times New Roman" w:hAnsi="Arial" w:cs="Arial"/>
          <w:sz w:val="20"/>
          <w:szCs w:val="20"/>
        </w:rPr>
        <w:t>V NOE Skupna služba civilne zaščite načrtujemo 1 dodatno zaposlitev, zaradi razširjenega kroga ustanoviteljic in dodatno prenesenih nalog.</w:t>
      </w:r>
    </w:p>
    <w:bookmarkEnd w:id="261"/>
    <w:bookmarkEnd w:id="262"/>
    <w:p w14:paraId="4630A6B8" w14:textId="239F6AB6" w:rsidR="00C258CC" w:rsidRDefault="00C258CC" w:rsidP="001D6F00">
      <w:pPr>
        <w:spacing w:line="240" w:lineRule="auto"/>
        <w:contextualSpacing/>
        <w:jc w:val="both"/>
        <w:rPr>
          <w:rFonts w:ascii="Arial" w:eastAsia="Times New Roman" w:hAnsi="Arial" w:cs="Arial"/>
        </w:rPr>
      </w:pPr>
      <w:r>
        <w:rPr>
          <w:rFonts w:ascii="Arial" w:eastAsia="Times New Roman" w:hAnsi="Arial" w:cs="Arial"/>
        </w:rPr>
        <w:br w:type="page"/>
      </w:r>
    </w:p>
    <w:p w14:paraId="575FB71C" w14:textId="77777777" w:rsidR="00C258CC" w:rsidRDefault="00C258CC" w:rsidP="00484639">
      <w:pPr>
        <w:rPr>
          <w:rFonts w:ascii="Arial" w:eastAsia="Times New Roman" w:hAnsi="Arial" w:cs="Arial"/>
        </w:rPr>
        <w:sectPr w:rsidR="00C258CC" w:rsidSect="00C258CC">
          <w:pgSz w:w="16838" w:h="11906" w:orient="landscape"/>
          <w:pgMar w:top="1418" w:right="1418" w:bottom="1418" w:left="1418" w:header="709" w:footer="709" w:gutter="0"/>
          <w:cols w:space="708"/>
          <w:titlePg/>
          <w:docGrid w:linePitch="360"/>
        </w:sectPr>
      </w:pPr>
    </w:p>
    <w:p w14:paraId="37DF0BE9" w14:textId="77777777" w:rsidR="005440DB" w:rsidRDefault="005440DB" w:rsidP="001D6F00">
      <w:pPr>
        <w:rPr>
          <w:rFonts w:ascii="Arial" w:eastAsia="Times New Roman" w:hAnsi="Arial" w:cs="Arial"/>
        </w:rPr>
      </w:pPr>
      <w:bookmarkStart w:id="264" w:name="_Hlk88139281"/>
    </w:p>
    <w:p w14:paraId="34CF4C28" w14:textId="77777777" w:rsidR="005440DB" w:rsidRDefault="005440DB" w:rsidP="001D6F00">
      <w:pPr>
        <w:rPr>
          <w:rFonts w:ascii="Arial" w:eastAsia="Times New Roman" w:hAnsi="Arial" w:cs="Arial"/>
        </w:rPr>
      </w:pPr>
    </w:p>
    <w:p w14:paraId="34C18BE3" w14:textId="2297CE3A" w:rsidR="001D6F00" w:rsidRPr="001D6F00" w:rsidRDefault="001D6F00" w:rsidP="001D6F00">
      <w:pPr>
        <w:rPr>
          <w:rFonts w:ascii="Arial" w:eastAsia="Times New Roman" w:hAnsi="Arial" w:cs="Arial"/>
        </w:rPr>
      </w:pPr>
      <w:r w:rsidRPr="001D6F00">
        <w:rPr>
          <w:rFonts w:ascii="Arial" w:eastAsia="Times New Roman" w:hAnsi="Arial" w:cs="Arial"/>
        </w:rPr>
        <w:t>Pripravili:</w:t>
      </w:r>
    </w:p>
    <w:bookmarkEnd w:id="264"/>
    <w:p w14:paraId="0CE5541D" w14:textId="77777777" w:rsidR="005440DB" w:rsidRPr="005440DB" w:rsidRDefault="005440DB" w:rsidP="005440DB">
      <w:pPr>
        <w:spacing w:after="0" w:line="240" w:lineRule="auto"/>
        <w:jc w:val="both"/>
        <w:rPr>
          <w:rFonts w:ascii="Arial" w:eastAsia="Times New Roman" w:hAnsi="Arial" w:cs="Arial"/>
          <w:lang w:eastAsia="sl-SI"/>
        </w:rPr>
      </w:pPr>
      <w:r w:rsidRPr="005440DB">
        <w:rPr>
          <w:rFonts w:ascii="Arial" w:eastAsia="Times New Roman" w:hAnsi="Arial" w:cs="Arial"/>
          <w:lang w:eastAsia="sl-SI"/>
        </w:rPr>
        <w:t>Nina MIKL, vodja Medobčinske inšpekcije</w:t>
      </w:r>
    </w:p>
    <w:p w14:paraId="54D8A211" w14:textId="77777777" w:rsidR="005440DB" w:rsidRPr="005440DB" w:rsidRDefault="005440DB" w:rsidP="005440DB">
      <w:pPr>
        <w:spacing w:after="0" w:line="240" w:lineRule="auto"/>
        <w:jc w:val="both"/>
        <w:rPr>
          <w:rFonts w:ascii="Arial" w:eastAsia="Times New Roman" w:hAnsi="Arial" w:cs="Arial"/>
          <w:lang w:eastAsia="sl-SI"/>
        </w:rPr>
      </w:pPr>
    </w:p>
    <w:p w14:paraId="15CE5599" w14:textId="77777777" w:rsidR="005440DB" w:rsidRPr="005440DB" w:rsidRDefault="005440DB" w:rsidP="005440DB">
      <w:pPr>
        <w:spacing w:after="0" w:line="240" w:lineRule="auto"/>
        <w:jc w:val="both"/>
        <w:rPr>
          <w:rFonts w:ascii="Arial" w:eastAsia="Times New Roman" w:hAnsi="Arial" w:cs="Arial"/>
          <w:lang w:eastAsia="sl-SI"/>
        </w:rPr>
      </w:pPr>
      <w:r w:rsidRPr="005440DB">
        <w:rPr>
          <w:rFonts w:ascii="Arial" w:eastAsia="Times New Roman" w:hAnsi="Arial" w:cs="Arial"/>
          <w:lang w:eastAsia="sl-SI"/>
        </w:rPr>
        <w:t>Uroš KOSI, vodja Medobčinskega redarstva</w:t>
      </w:r>
    </w:p>
    <w:p w14:paraId="27B685E2" w14:textId="77777777" w:rsidR="005440DB" w:rsidRPr="005440DB" w:rsidRDefault="005440DB" w:rsidP="005440DB">
      <w:pPr>
        <w:spacing w:after="0" w:line="240" w:lineRule="auto"/>
        <w:rPr>
          <w:rFonts w:ascii="Arial" w:eastAsia="Times New Roman" w:hAnsi="Arial" w:cs="Arial"/>
        </w:rPr>
      </w:pPr>
    </w:p>
    <w:p w14:paraId="203AE487" w14:textId="77777777" w:rsidR="005440DB" w:rsidRPr="005440DB" w:rsidRDefault="005440DB" w:rsidP="005440DB">
      <w:pPr>
        <w:spacing w:after="0" w:line="240" w:lineRule="auto"/>
        <w:rPr>
          <w:rFonts w:ascii="Arial" w:eastAsia="Times New Roman" w:hAnsi="Arial" w:cs="Arial"/>
        </w:rPr>
      </w:pPr>
      <w:r w:rsidRPr="005440DB">
        <w:rPr>
          <w:rFonts w:ascii="Arial" w:eastAsia="Times New Roman" w:hAnsi="Arial" w:cs="Arial"/>
        </w:rPr>
        <w:t>mag. Špela KRAMBERGER, vodja Skupne notranjerevizijske službe</w:t>
      </w:r>
    </w:p>
    <w:p w14:paraId="0E5DD614" w14:textId="77777777" w:rsidR="005440DB" w:rsidRPr="005440DB" w:rsidRDefault="005440DB" w:rsidP="005440DB">
      <w:pPr>
        <w:spacing w:after="0" w:line="240" w:lineRule="auto"/>
        <w:rPr>
          <w:rFonts w:ascii="Arial" w:eastAsia="Times New Roman" w:hAnsi="Arial" w:cs="Arial"/>
        </w:rPr>
      </w:pPr>
    </w:p>
    <w:p w14:paraId="40EA783C" w14:textId="77777777" w:rsidR="005440DB" w:rsidRPr="005440DB" w:rsidRDefault="005440DB" w:rsidP="005440DB">
      <w:pPr>
        <w:spacing w:after="0" w:line="240" w:lineRule="auto"/>
        <w:rPr>
          <w:rFonts w:ascii="Arial" w:eastAsia="Times New Roman" w:hAnsi="Arial" w:cs="Arial"/>
        </w:rPr>
      </w:pPr>
      <w:r w:rsidRPr="005440DB">
        <w:rPr>
          <w:rFonts w:ascii="Arial" w:eastAsia="Times New Roman" w:hAnsi="Arial" w:cs="Arial"/>
        </w:rPr>
        <w:t>mag. Špela LESNIK, vodja Skupne službe urejanja prostora</w:t>
      </w:r>
    </w:p>
    <w:p w14:paraId="05FE02F1" w14:textId="77777777" w:rsidR="009929C0" w:rsidRPr="00D31844" w:rsidRDefault="009929C0" w:rsidP="009929C0">
      <w:pPr>
        <w:spacing w:after="0" w:line="240" w:lineRule="auto"/>
        <w:jc w:val="both"/>
        <w:rPr>
          <w:rFonts w:ascii="Arial" w:eastAsia="Times New Roman" w:hAnsi="Arial" w:cs="Arial"/>
          <w:lang w:eastAsia="sl-SI"/>
        </w:rPr>
      </w:pPr>
    </w:p>
    <w:p w14:paraId="7CC38A33" w14:textId="77777777" w:rsidR="009929C0" w:rsidRPr="00D31844" w:rsidRDefault="009929C0" w:rsidP="009929C0">
      <w:pPr>
        <w:spacing w:after="0" w:line="240" w:lineRule="auto"/>
        <w:jc w:val="both"/>
        <w:rPr>
          <w:rFonts w:ascii="Arial" w:eastAsia="Times New Roman" w:hAnsi="Arial" w:cs="Arial"/>
          <w:lang w:eastAsia="sl-SI"/>
        </w:rPr>
      </w:pPr>
    </w:p>
    <w:p w14:paraId="7499BEA2" w14:textId="77777777" w:rsidR="009929C0" w:rsidRPr="00D31844" w:rsidRDefault="009929C0" w:rsidP="009929C0">
      <w:pPr>
        <w:spacing w:after="0" w:line="240" w:lineRule="auto"/>
        <w:jc w:val="both"/>
        <w:rPr>
          <w:rFonts w:ascii="Arial" w:eastAsia="Times New Roman" w:hAnsi="Arial" w:cs="Arial"/>
          <w:lang w:eastAsia="sl-SI"/>
        </w:rPr>
      </w:pPr>
    </w:p>
    <w:p w14:paraId="493353A6" w14:textId="77777777" w:rsidR="009929C0" w:rsidRPr="00D31844" w:rsidRDefault="009929C0" w:rsidP="009929C0">
      <w:pPr>
        <w:spacing w:after="0" w:line="240" w:lineRule="auto"/>
        <w:jc w:val="both"/>
        <w:rPr>
          <w:rFonts w:ascii="Arial" w:eastAsia="Times New Roman" w:hAnsi="Arial" w:cs="Arial"/>
          <w:lang w:eastAsia="sl-SI"/>
        </w:rPr>
      </w:pPr>
    </w:p>
    <w:p w14:paraId="511CD874" w14:textId="77777777" w:rsidR="009929C0" w:rsidRPr="00D31844" w:rsidRDefault="009929C0" w:rsidP="009929C0">
      <w:pPr>
        <w:spacing w:after="0" w:line="240" w:lineRule="auto"/>
        <w:jc w:val="both"/>
        <w:rPr>
          <w:rFonts w:ascii="Arial" w:eastAsia="Times New Roman" w:hAnsi="Arial" w:cs="Arial"/>
          <w:lang w:eastAsia="sl-SI"/>
        </w:rPr>
      </w:pPr>
    </w:p>
    <w:p w14:paraId="5AA8A91D" w14:textId="77777777" w:rsidR="009929C0" w:rsidRPr="00D31844" w:rsidRDefault="009929C0" w:rsidP="009929C0">
      <w:pPr>
        <w:spacing w:after="0" w:line="240" w:lineRule="auto"/>
        <w:jc w:val="both"/>
        <w:rPr>
          <w:rFonts w:ascii="Arial" w:eastAsia="Times New Roman" w:hAnsi="Arial" w:cs="Arial"/>
          <w:lang w:eastAsia="sl-SI"/>
        </w:rPr>
      </w:pPr>
    </w:p>
    <w:p w14:paraId="136CA89C" w14:textId="77777777" w:rsidR="009929C0" w:rsidRPr="00D31844" w:rsidRDefault="009929C0" w:rsidP="009929C0">
      <w:pPr>
        <w:spacing w:after="0" w:line="240" w:lineRule="auto"/>
        <w:jc w:val="both"/>
        <w:rPr>
          <w:rFonts w:ascii="Arial" w:eastAsia="Times New Roman" w:hAnsi="Arial" w:cs="Arial"/>
          <w:lang w:eastAsia="sl-SI"/>
        </w:rPr>
      </w:pPr>
    </w:p>
    <w:p w14:paraId="4A8D31CD" w14:textId="77777777" w:rsidR="009929C0" w:rsidRPr="00D31844" w:rsidRDefault="009929C0" w:rsidP="004F2494">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25BC6A1A" w14:textId="77777777" w:rsidR="009929C0" w:rsidRPr="00D31844" w:rsidRDefault="009929C0" w:rsidP="004F2494">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57F12B80" w14:textId="16AA1CEF" w:rsidR="00D31844" w:rsidRDefault="00D31844" w:rsidP="00AD2825">
      <w:pPr>
        <w:rPr>
          <w:rFonts w:ascii="Arial" w:hAnsi="Arial" w:cs="Arial"/>
        </w:rPr>
      </w:pPr>
    </w:p>
    <w:p w14:paraId="1724BF10" w14:textId="77C2922A" w:rsidR="00783C0A" w:rsidRDefault="00783C0A" w:rsidP="00AD2825">
      <w:pPr>
        <w:rPr>
          <w:rFonts w:ascii="Arial" w:hAnsi="Arial" w:cs="Arial"/>
        </w:rPr>
      </w:pPr>
    </w:p>
    <w:p w14:paraId="7FAFE30E" w14:textId="77777777" w:rsidR="00783C0A" w:rsidRDefault="00783C0A" w:rsidP="00AD2825">
      <w:pPr>
        <w:rPr>
          <w:rFonts w:ascii="Arial" w:hAnsi="Arial" w:cs="Arial"/>
        </w:rPr>
      </w:pPr>
    </w:p>
    <w:p w14:paraId="5D7EB87D" w14:textId="61787783" w:rsidR="00783C0A" w:rsidRDefault="00783C0A" w:rsidP="00AD2825">
      <w:pPr>
        <w:rPr>
          <w:rFonts w:ascii="Arial" w:hAnsi="Arial" w:cs="Arial"/>
        </w:rPr>
      </w:pPr>
    </w:p>
    <w:p w14:paraId="42C839BF" w14:textId="326D7DD5" w:rsidR="00C40631" w:rsidRPr="00C40631" w:rsidRDefault="00C40631" w:rsidP="00C40631">
      <w:pPr>
        <w:spacing w:after="200" w:line="276" w:lineRule="auto"/>
        <w:rPr>
          <w:rFonts w:ascii="Arial" w:eastAsia="Times New Roman" w:hAnsi="Arial" w:cs="Arial"/>
        </w:rPr>
      </w:pPr>
      <w:r w:rsidRPr="00C40631">
        <w:rPr>
          <w:rFonts w:ascii="Arial" w:eastAsia="Times New Roman" w:hAnsi="Arial" w:cs="Arial"/>
        </w:rPr>
        <w:t>Letni program dela, finančni načrt in kadrovski načrt Skupne občinske uprave Maribor za leto 202</w:t>
      </w:r>
      <w:r w:rsidR="005440DB">
        <w:rPr>
          <w:rFonts w:ascii="Arial" w:eastAsia="Times New Roman" w:hAnsi="Arial" w:cs="Arial"/>
        </w:rPr>
        <w:t>3</w:t>
      </w:r>
      <w:r w:rsidRPr="00C40631">
        <w:rPr>
          <w:rFonts w:ascii="Arial" w:eastAsia="Times New Roman" w:hAnsi="Arial" w:cs="Arial"/>
        </w:rPr>
        <w:t xml:space="preserve"> sprejme na podlagi četrtega odstavka 24. člena Odloka o ustanovitvi Skupne občinske uprave Maribor župan posamezne občine ustanoviteljice.</w:t>
      </w:r>
    </w:p>
    <w:p w14:paraId="4A4DE770" w14:textId="77777777" w:rsidR="00783C0A" w:rsidRPr="00783C0A" w:rsidRDefault="00783C0A" w:rsidP="00783C0A">
      <w:pPr>
        <w:rPr>
          <w:rFonts w:ascii="Arial" w:eastAsia="Times New Roman" w:hAnsi="Arial" w:cs="Arial"/>
        </w:rPr>
      </w:pPr>
      <w:r w:rsidRPr="00783C0A">
        <w:rPr>
          <w:rFonts w:ascii="Arial" w:eastAsia="Times New Roman" w:hAnsi="Arial" w:cs="Arial"/>
        </w:rPr>
        <w:t xml:space="preserve">  </w:t>
      </w:r>
    </w:p>
    <w:p w14:paraId="29B488BC" w14:textId="77777777" w:rsidR="00783C0A" w:rsidRPr="00783C0A" w:rsidRDefault="00783C0A" w:rsidP="00783C0A">
      <w:pPr>
        <w:rPr>
          <w:rFonts w:ascii="Arial" w:eastAsia="Times New Roman" w:hAnsi="Arial" w:cs="Arial"/>
        </w:rPr>
      </w:pPr>
    </w:p>
    <w:p w14:paraId="0DEE4DFF" w14:textId="77777777" w:rsidR="00783C0A" w:rsidRPr="00783C0A" w:rsidRDefault="00783C0A" w:rsidP="00783C0A">
      <w:pPr>
        <w:rPr>
          <w:rFonts w:ascii="Arial" w:eastAsia="Times New Roman" w:hAnsi="Arial" w:cs="Arial"/>
        </w:rPr>
      </w:pPr>
    </w:p>
    <w:p w14:paraId="0A32DDDF" w14:textId="2CB15983" w:rsidR="00783C0A" w:rsidRPr="00783C0A" w:rsidRDefault="004F2494" w:rsidP="004F2494">
      <w:pPr>
        <w:ind w:left="4956" w:firstLine="709"/>
        <w:rPr>
          <w:rFonts w:ascii="Arial" w:eastAsia="Times New Roman" w:hAnsi="Arial" w:cs="Arial"/>
        </w:rPr>
      </w:pPr>
      <w:r>
        <w:rPr>
          <w:rFonts w:ascii="Arial" w:eastAsia="Times New Roman" w:hAnsi="Arial" w:cs="Arial"/>
        </w:rPr>
        <w:t>Občina CERKVENJAK</w:t>
      </w:r>
    </w:p>
    <w:p w14:paraId="5C766A42" w14:textId="79AECDBD" w:rsidR="00783C0A" w:rsidRPr="00783C0A" w:rsidRDefault="00783C0A" w:rsidP="004F2494">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Marjan ŽMAVC</w:t>
      </w:r>
    </w:p>
    <w:p w14:paraId="45D7534C" w14:textId="26FD2323" w:rsidR="00783C0A" w:rsidRPr="00783C0A" w:rsidRDefault="00783C0A" w:rsidP="004F2494">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župan </w:t>
      </w:r>
    </w:p>
    <w:p w14:paraId="658DD034" w14:textId="77777777" w:rsidR="00783C0A" w:rsidRPr="00430AD8" w:rsidRDefault="00783C0A" w:rsidP="004F2494">
      <w:pPr>
        <w:rPr>
          <w:rFonts w:ascii="Arial" w:hAnsi="Arial" w:cs="Arial"/>
        </w:rPr>
      </w:pPr>
    </w:p>
    <w:sectPr w:rsidR="00783C0A" w:rsidRPr="00430AD8" w:rsidSect="00C258C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B1EF" w14:textId="77777777" w:rsidR="00F221A3" w:rsidRDefault="00F221A3" w:rsidP="004931A4">
      <w:pPr>
        <w:spacing w:after="0" w:line="240" w:lineRule="auto"/>
      </w:pPr>
      <w:r>
        <w:separator/>
      </w:r>
    </w:p>
  </w:endnote>
  <w:endnote w:type="continuationSeparator" w:id="0">
    <w:p w14:paraId="12EE0EC4" w14:textId="77777777" w:rsidR="00F221A3" w:rsidRDefault="00F221A3"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5FAA6E8F" w:rsidR="004F2494" w:rsidRDefault="004F2494">
        <w:pPr>
          <w:pStyle w:val="Noga"/>
          <w:jc w:val="right"/>
        </w:pPr>
        <w:r>
          <w:fldChar w:fldCharType="begin"/>
        </w:r>
        <w:r>
          <w:instrText>PAGE   \* MERGEFORMAT</w:instrText>
        </w:r>
        <w:r>
          <w:fldChar w:fldCharType="separate"/>
        </w:r>
        <w:r>
          <w:rPr>
            <w:noProof/>
          </w:rPr>
          <w:t>2</w:t>
        </w:r>
        <w:r>
          <w:fldChar w:fldCharType="end"/>
        </w:r>
      </w:p>
    </w:sdtContent>
  </w:sdt>
  <w:p w14:paraId="36BCBF6A" w14:textId="77777777" w:rsidR="004F2494" w:rsidRDefault="004F24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75539"/>
      <w:docPartObj>
        <w:docPartGallery w:val="Page Numbers (Bottom of Page)"/>
        <w:docPartUnique/>
      </w:docPartObj>
    </w:sdtPr>
    <w:sdtContent>
      <w:p w14:paraId="5597D77D" w14:textId="77777777" w:rsidR="004F2494" w:rsidRDefault="004F2494">
        <w:pPr>
          <w:pStyle w:val="Noga"/>
          <w:jc w:val="right"/>
        </w:pPr>
      </w:p>
      <w:p w14:paraId="2D8911A3" w14:textId="2FBBE047" w:rsidR="004F2494" w:rsidRDefault="004F2494">
        <w:pPr>
          <w:pStyle w:val="Noga"/>
          <w:jc w:val="right"/>
        </w:pPr>
        <w:r>
          <w:fldChar w:fldCharType="begin"/>
        </w:r>
        <w:r>
          <w:instrText>PAGE   \* MERGEFORMAT</w:instrText>
        </w:r>
        <w:r>
          <w:fldChar w:fldCharType="separate"/>
        </w:r>
        <w:r>
          <w:t>2</w:t>
        </w:r>
        <w:r>
          <w:fldChar w:fldCharType="end"/>
        </w:r>
      </w:p>
    </w:sdtContent>
  </w:sdt>
  <w:p w14:paraId="661ACF21" w14:textId="77777777" w:rsidR="004F2494" w:rsidRDefault="004F24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5CD8" w14:textId="77777777" w:rsidR="00F221A3" w:rsidRDefault="00F221A3" w:rsidP="004931A4">
      <w:pPr>
        <w:spacing w:after="0" w:line="240" w:lineRule="auto"/>
      </w:pPr>
      <w:r>
        <w:separator/>
      </w:r>
    </w:p>
  </w:footnote>
  <w:footnote w:type="continuationSeparator" w:id="0">
    <w:p w14:paraId="6F161E32" w14:textId="77777777" w:rsidR="00F221A3" w:rsidRDefault="00F221A3"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C05F" w14:textId="2FC6DF58" w:rsidR="00792490" w:rsidRDefault="00792490">
    <w:pPr>
      <w:pStyle w:val="Glava"/>
    </w:pPr>
    <w:r>
      <w:rPr>
        <w:noProof/>
      </w:rPr>
      <w:drawing>
        <wp:inline distT="0" distB="0" distL="0" distR="0" wp14:anchorId="7B72FDD2" wp14:editId="05804CBD">
          <wp:extent cx="5759450" cy="4229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25363C5"/>
    <w:multiLevelType w:val="hybridMultilevel"/>
    <w:tmpl w:val="9A82DB00"/>
    <w:lvl w:ilvl="0" w:tplc="932CA12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4029D"/>
    <w:multiLevelType w:val="hybridMultilevel"/>
    <w:tmpl w:val="E9969FE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5501459">
    <w:abstractNumId w:val="12"/>
  </w:num>
  <w:num w:numId="2" w16cid:durableId="1853832543">
    <w:abstractNumId w:val="2"/>
  </w:num>
  <w:num w:numId="3" w16cid:durableId="808596073">
    <w:abstractNumId w:val="8"/>
  </w:num>
  <w:num w:numId="4" w16cid:durableId="831796510">
    <w:abstractNumId w:val="6"/>
  </w:num>
  <w:num w:numId="5" w16cid:durableId="181632881">
    <w:abstractNumId w:val="10"/>
  </w:num>
  <w:num w:numId="6" w16cid:durableId="719286250">
    <w:abstractNumId w:val="5"/>
  </w:num>
  <w:num w:numId="7" w16cid:durableId="80445368">
    <w:abstractNumId w:val="1"/>
  </w:num>
  <w:num w:numId="8" w16cid:durableId="1538393007">
    <w:abstractNumId w:val="4"/>
  </w:num>
  <w:num w:numId="9" w16cid:durableId="1275400245">
    <w:abstractNumId w:val="11"/>
  </w:num>
  <w:num w:numId="10" w16cid:durableId="1382748410">
    <w:abstractNumId w:val="3"/>
  </w:num>
  <w:num w:numId="11" w16cid:durableId="1754431033">
    <w:abstractNumId w:val="0"/>
  </w:num>
  <w:num w:numId="12" w16cid:durableId="1676685276">
    <w:abstractNumId w:val="7"/>
  </w:num>
  <w:num w:numId="13" w16cid:durableId="40707525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F4"/>
    <w:rsid w:val="00010119"/>
    <w:rsid w:val="0002094F"/>
    <w:rsid w:val="00021009"/>
    <w:rsid w:val="0003706F"/>
    <w:rsid w:val="0004051F"/>
    <w:rsid w:val="00072A62"/>
    <w:rsid w:val="000805CA"/>
    <w:rsid w:val="0009668D"/>
    <w:rsid w:val="000A179C"/>
    <w:rsid w:val="000B1088"/>
    <w:rsid w:val="000C25AA"/>
    <w:rsid w:val="000D6A82"/>
    <w:rsid w:val="00105717"/>
    <w:rsid w:val="00112985"/>
    <w:rsid w:val="00112AF3"/>
    <w:rsid w:val="00124CE4"/>
    <w:rsid w:val="001260E6"/>
    <w:rsid w:val="001417E8"/>
    <w:rsid w:val="00144144"/>
    <w:rsid w:val="0014434E"/>
    <w:rsid w:val="00176E9A"/>
    <w:rsid w:val="001800AA"/>
    <w:rsid w:val="001B0166"/>
    <w:rsid w:val="001C7E41"/>
    <w:rsid w:val="001D6F00"/>
    <w:rsid w:val="001E3BF7"/>
    <w:rsid w:val="00200F1C"/>
    <w:rsid w:val="00243051"/>
    <w:rsid w:val="002457EC"/>
    <w:rsid w:val="00246F3C"/>
    <w:rsid w:val="002838E4"/>
    <w:rsid w:val="00287521"/>
    <w:rsid w:val="002916E2"/>
    <w:rsid w:val="002935A1"/>
    <w:rsid w:val="00295A95"/>
    <w:rsid w:val="002A1D36"/>
    <w:rsid w:val="002A63A8"/>
    <w:rsid w:val="002C0686"/>
    <w:rsid w:val="002D1A0D"/>
    <w:rsid w:val="002E0C34"/>
    <w:rsid w:val="00312711"/>
    <w:rsid w:val="003462F6"/>
    <w:rsid w:val="00355536"/>
    <w:rsid w:val="003641CB"/>
    <w:rsid w:val="00365051"/>
    <w:rsid w:val="00374AC5"/>
    <w:rsid w:val="00376DC3"/>
    <w:rsid w:val="00381788"/>
    <w:rsid w:val="00387981"/>
    <w:rsid w:val="0039426A"/>
    <w:rsid w:val="003947C3"/>
    <w:rsid w:val="003A37EE"/>
    <w:rsid w:val="003B17E1"/>
    <w:rsid w:val="003B4749"/>
    <w:rsid w:val="003E3038"/>
    <w:rsid w:val="00415083"/>
    <w:rsid w:val="00416F7F"/>
    <w:rsid w:val="00430AD8"/>
    <w:rsid w:val="00440E8D"/>
    <w:rsid w:val="0044324A"/>
    <w:rsid w:val="00444905"/>
    <w:rsid w:val="00467A29"/>
    <w:rsid w:val="0047011C"/>
    <w:rsid w:val="00470581"/>
    <w:rsid w:val="004841E8"/>
    <w:rsid w:val="00484639"/>
    <w:rsid w:val="004931A4"/>
    <w:rsid w:val="004A3E0E"/>
    <w:rsid w:val="004C5F3B"/>
    <w:rsid w:val="004D12BB"/>
    <w:rsid w:val="004D1BC7"/>
    <w:rsid w:val="004D6CBD"/>
    <w:rsid w:val="004D7701"/>
    <w:rsid w:val="004E5A9B"/>
    <w:rsid w:val="004F0918"/>
    <w:rsid w:val="004F2494"/>
    <w:rsid w:val="004F68D1"/>
    <w:rsid w:val="00515D88"/>
    <w:rsid w:val="00523EEA"/>
    <w:rsid w:val="005440DB"/>
    <w:rsid w:val="005450E0"/>
    <w:rsid w:val="00546D36"/>
    <w:rsid w:val="00552CC0"/>
    <w:rsid w:val="005624D3"/>
    <w:rsid w:val="00566AE2"/>
    <w:rsid w:val="00576341"/>
    <w:rsid w:val="00591FA4"/>
    <w:rsid w:val="005A7621"/>
    <w:rsid w:val="005B5D61"/>
    <w:rsid w:val="005B6FE1"/>
    <w:rsid w:val="005B7489"/>
    <w:rsid w:val="005C24E8"/>
    <w:rsid w:val="005D48F0"/>
    <w:rsid w:val="005D510B"/>
    <w:rsid w:val="005D7229"/>
    <w:rsid w:val="005F2FA4"/>
    <w:rsid w:val="005F7B1E"/>
    <w:rsid w:val="006050F1"/>
    <w:rsid w:val="0060551B"/>
    <w:rsid w:val="0060694F"/>
    <w:rsid w:val="00624A46"/>
    <w:rsid w:val="006326F4"/>
    <w:rsid w:val="00634EF2"/>
    <w:rsid w:val="00657FA6"/>
    <w:rsid w:val="00667156"/>
    <w:rsid w:val="00676365"/>
    <w:rsid w:val="0068777B"/>
    <w:rsid w:val="006A5150"/>
    <w:rsid w:val="006B43EC"/>
    <w:rsid w:val="006C4AFF"/>
    <w:rsid w:val="006D4417"/>
    <w:rsid w:val="006D769B"/>
    <w:rsid w:val="00707BAF"/>
    <w:rsid w:val="0072238C"/>
    <w:rsid w:val="00750B67"/>
    <w:rsid w:val="00765411"/>
    <w:rsid w:val="00777CF7"/>
    <w:rsid w:val="00783C0A"/>
    <w:rsid w:val="00792490"/>
    <w:rsid w:val="007A0B24"/>
    <w:rsid w:val="007C3D53"/>
    <w:rsid w:val="007E5678"/>
    <w:rsid w:val="008022D0"/>
    <w:rsid w:val="00813B61"/>
    <w:rsid w:val="008170E1"/>
    <w:rsid w:val="00850A2C"/>
    <w:rsid w:val="00852122"/>
    <w:rsid w:val="00853E98"/>
    <w:rsid w:val="00861316"/>
    <w:rsid w:val="008645E6"/>
    <w:rsid w:val="00875B9A"/>
    <w:rsid w:val="00881FD7"/>
    <w:rsid w:val="00886941"/>
    <w:rsid w:val="00890C4A"/>
    <w:rsid w:val="00897D49"/>
    <w:rsid w:val="008A15CA"/>
    <w:rsid w:val="008B6D58"/>
    <w:rsid w:val="008C031C"/>
    <w:rsid w:val="009121D1"/>
    <w:rsid w:val="0091772A"/>
    <w:rsid w:val="009402B3"/>
    <w:rsid w:val="00955AB5"/>
    <w:rsid w:val="00955DAF"/>
    <w:rsid w:val="00992168"/>
    <w:rsid w:val="009922E8"/>
    <w:rsid w:val="009929C0"/>
    <w:rsid w:val="009A1EF4"/>
    <w:rsid w:val="009A28E8"/>
    <w:rsid w:val="009A4025"/>
    <w:rsid w:val="009D381E"/>
    <w:rsid w:val="009D585D"/>
    <w:rsid w:val="009E20AA"/>
    <w:rsid w:val="009E64B9"/>
    <w:rsid w:val="009F51F4"/>
    <w:rsid w:val="009F7743"/>
    <w:rsid w:val="00A047F7"/>
    <w:rsid w:val="00A06331"/>
    <w:rsid w:val="00A1098C"/>
    <w:rsid w:val="00A4625D"/>
    <w:rsid w:val="00A526D2"/>
    <w:rsid w:val="00A52EEB"/>
    <w:rsid w:val="00A740C6"/>
    <w:rsid w:val="00A74CD6"/>
    <w:rsid w:val="00AA226C"/>
    <w:rsid w:val="00AA66FE"/>
    <w:rsid w:val="00AB3114"/>
    <w:rsid w:val="00AC3D23"/>
    <w:rsid w:val="00AC40F8"/>
    <w:rsid w:val="00AD2825"/>
    <w:rsid w:val="00AD37CB"/>
    <w:rsid w:val="00AD4D14"/>
    <w:rsid w:val="00AE55C1"/>
    <w:rsid w:val="00B01549"/>
    <w:rsid w:val="00B11FC3"/>
    <w:rsid w:val="00B263D2"/>
    <w:rsid w:val="00B35A4A"/>
    <w:rsid w:val="00B5225D"/>
    <w:rsid w:val="00B57519"/>
    <w:rsid w:val="00BC104C"/>
    <w:rsid w:val="00BD3CA9"/>
    <w:rsid w:val="00BD4440"/>
    <w:rsid w:val="00BD5283"/>
    <w:rsid w:val="00BD6705"/>
    <w:rsid w:val="00BF13BC"/>
    <w:rsid w:val="00C169B8"/>
    <w:rsid w:val="00C258CC"/>
    <w:rsid w:val="00C31834"/>
    <w:rsid w:val="00C40631"/>
    <w:rsid w:val="00C470B9"/>
    <w:rsid w:val="00C67321"/>
    <w:rsid w:val="00C726F0"/>
    <w:rsid w:val="00C815C2"/>
    <w:rsid w:val="00CB7503"/>
    <w:rsid w:val="00CC705D"/>
    <w:rsid w:val="00CC7C18"/>
    <w:rsid w:val="00CE500E"/>
    <w:rsid w:val="00CF7B96"/>
    <w:rsid w:val="00D04B5A"/>
    <w:rsid w:val="00D11E41"/>
    <w:rsid w:val="00D31844"/>
    <w:rsid w:val="00D46F22"/>
    <w:rsid w:val="00D4729F"/>
    <w:rsid w:val="00D56B26"/>
    <w:rsid w:val="00D71845"/>
    <w:rsid w:val="00D82E8D"/>
    <w:rsid w:val="00D84317"/>
    <w:rsid w:val="00DA6942"/>
    <w:rsid w:val="00DB7C52"/>
    <w:rsid w:val="00DC3725"/>
    <w:rsid w:val="00DD1FB6"/>
    <w:rsid w:val="00DD683E"/>
    <w:rsid w:val="00DE0CB6"/>
    <w:rsid w:val="00DF173C"/>
    <w:rsid w:val="00E2204F"/>
    <w:rsid w:val="00E24BE1"/>
    <w:rsid w:val="00E312A6"/>
    <w:rsid w:val="00E539ED"/>
    <w:rsid w:val="00E558D8"/>
    <w:rsid w:val="00E607CC"/>
    <w:rsid w:val="00E74C34"/>
    <w:rsid w:val="00E77F15"/>
    <w:rsid w:val="00E84B0B"/>
    <w:rsid w:val="00E87A96"/>
    <w:rsid w:val="00E922CD"/>
    <w:rsid w:val="00ED65C5"/>
    <w:rsid w:val="00EF6410"/>
    <w:rsid w:val="00F16260"/>
    <w:rsid w:val="00F221A3"/>
    <w:rsid w:val="00F32841"/>
    <w:rsid w:val="00F421D9"/>
    <w:rsid w:val="00F455C6"/>
    <w:rsid w:val="00F612F5"/>
    <w:rsid w:val="00F726AB"/>
    <w:rsid w:val="00F7500C"/>
    <w:rsid w:val="00F8194F"/>
    <w:rsid w:val="00F87260"/>
    <w:rsid w:val="00F87684"/>
    <w:rsid w:val="00FA3872"/>
    <w:rsid w:val="00FC708D"/>
    <w:rsid w:val="00FD1C7C"/>
    <w:rsid w:val="00FD34BD"/>
    <w:rsid w:val="00FE5594"/>
    <w:rsid w:val="00FF2E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E77F15"/>
    <w:pPr>
      <w:tabs>
        <w:tab w:val="right" w:leader="dot" w:pos="9062"/>
      </w:tabs>
      <w:spacing w:before="120" w:after="120"/>
    </w:pPr>
    <w:rPr>
      <w:rFonts w:cstheme="minorHAnsi"/>
      <w:b/>
      <w:bCs/>
      <w:caps/>
      <w:noProof/>
      <w:sz w:val="20"/>
      <w:szCs w:val="20"/>
    </w:rPr>
  </w:style>
  <w:style w:type="paragraph" w:styleId="Kazalovsebine2">
    <w:name w:val="toc 2"/>
    <w:basedOn w:val="Navaden"/>
    <w:next w:val="Navaden"/>
    <w:autoRedefine/>
    <w:uiPriority w:val="39"/>
    <w:unhideWhenUsed/>
    <w:rsid w:val="00CF7B96"/>
    <w:pPr>
      <w:tabs>
        <w:tab w:val="right" w:leader="dot" w:pos="9062"/>
      </w:tabs>
      <w:spacing w:after="0"/>
      <w:ind w:left="220"/>
    </w:pPr>
    <w:rPr>
      <w:rFonts w:eastAsia="Times New Roman" w:cstheme="minorHAnsi"/>
      <w:smallCaps/>
      <w:noProof/>
      <w:sz w:val="20"/>
      <w:szCs w:val="20"/>
      <w:lang w:eastAsia="sl-SI"/>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A1098C"/>
    <w:pPr>
      <w:tabs>
        <w:tab w:val="right" w:leader="dot" w:pos="9062"/>
      </w:tabs>
      <w:spacing w:after="0"/>
      <w:ind w:left="440"/>
    </w:pPr>
    <w:rPr>
      <w:rFonts w:ascii="Arial" w:hAnsi="Arial" w:cs="Arial"/>
      <w:i/>
      <w:iCs/>
      <w:noProof/>
      <w:sz w:val="20"/>
      <w:szCs w:val="20"/>
    </w:rPr>
  </w:style>
  <w:style w:type="paragraph" w:styleId="Sprotnaopomba-besedilo">
    <w:name w:val="footnote text"/>
    <w:basedOn w:val="Navaden"/>
    <w:link w:val="Sprotnaopomba-besediloZnak"/>
    <w:uiPriority w:val="99"/>
    <w:semiHidden/>
    <w:unhideWhenUsed/>
    <w:rsid w:val="00AD2825"/>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AD2825"/>
    <w:rPr>
      <w:rFonts w:ascii="Arial" w:hAnsi="Arial"/>
      <w:sz w:val="20"/>
      <w:szCs w:val="20"/>
    </w:rPr>
  </w:style>
  <w:style w:type="character" w:styleId="Sprotnaopomba-sklic">
    <w:name w:val="footnote reference"/>
    <w:basedOn w:val="Privzetapisavaodstavka"/>
    <w:uiPriority w:val="99"/>
    <w:semiHidden/>
    <w:unhideWhenUsed/>
    <w:rsid w:val="00AD2825"/>
    <w:rPr>
      <w:vertAlign w:val="superscript"/>
    </w:rPr>
  </w:style>
  <w:style w:type="paragraph" w:styleId="Kazalovsebine4">
    <w:name w:val="toc 4"/>
    <w:basedOn w:val="Navaden"/>
    <w:next w:val="Navaden"/>
    <w:autoRedefine/>
    <w:uiPriority w:val="39"/>
    <w:unhideWhenUsed/>
    <w:rsid w:val="008022D0"/>
    <w:pPr>
      <w:spacing w:after="0"/>
      <w:ind w:left="660"/>
    </w:pPr>
    <w:rPr>
      <w:rFonts w:cstheme="minorHAnsi"/>
      <w:sz w:val="18"/>
      <w:szCs w:val="18"/>
    </w:rPr>
  </w:style>
  <w:style w:type="paragraph" w:styleId="Kazalovsebine5">
    <w:name w:val="toc 5"/>
    <w:basedOn w:val="Navaden"/>
    <w:next w:val="Navaden"/>
    <w:autoRedefine/>
    <w:uiPriority w:val="39"/>
    <w:unhideWhenUsed/>
    <w:rsid w:val="008022D0"/>
    <w:pPr>
      <w:spacing w:after="0"/>
      <w:ind w:left="880"/>
    </w:pPr>
    <w:rPr>
      <w:rFonts w:cstheme="minorHAnsi"/>
      <w:sz w:val="18"/>
      <w:szCs w:val="18"/>
    </w:rPr>
  </w:style>
  <w:style w:type="paragraph" w:styleId="Kazalovsebine6">
    <w:name w:val="toc 6"/>
    <w:basedOn w:val="Navaden"/>
    <w:next w:val="Navaden"/>
    <w:autoRedefine/>
    <w:uiPriority w:val="39"/>
    <w:unhideWhenUsed/>
    <w:rsid w:val="008022D0"/>
    <w:pPr>
      <w:spacing w:after="0"/>
      <w:ind w:left="1100"/>
    </w:pPr>
    <w:rPr>
      <w:rFonts w:cstheme="minorHAnsi"/>
      <w:sz w:val="18"/>
      <w:szCs w:val="18"/>
    </w:rPr>
  </w:style>
  <w:style w:type="paragraph" w:styleId="Kazalovsebine7">
    <w:name w:val="toc 7"/>
    <w:basedOn w:val="Navaden"/>
    <w:next w:val="Navaden"/>
    <w:autoRedefine/>
    <w:uiPriority w:val="39"/>
    <w:unhideWhenUsed/>
    <w:rsid w:val="008022D0"/>
    <w:pPr>
      <w:spacing w:after="0"/>
      <w:ind w:left="1320"/>
    </w:pPr>
    <w:rPr>
      <w:rFonts w:cstheme="minorHAnsi"/>
      <w:sz w:val="18"/>
      <w:szCs w:val="18"/>
    </w:rPr>
  </w:style>
  <w:style w:type="paragraph" w:styleId="Kazalovsebine8">
    <w:name w:val="toc 8"/>
    <w:basedOn w:val="Navaden"/>
    <w:next w:val="Navaden"/>
    <w:autoRedefine/>
    <w:uiPriority w:val="39"/>
    <w:unhideWhenUsed/>
    <w:rsid w:val="008022D0"/>
    <w:pPr>
      <w:spacing w:after="0"/>
      <w:ind w:left="1540"/>
    </w:pPr>
    <w:rPr>
      <w:rFonts w:cstheme="minorHAnsi"/>
      <w:sz w:val="18"/>
      <w:szCs w:val="18"/>
    </w:rPr>
  </w:style>
  <w:style w:type="paragraph" w:styleId="Kazalovsebine9">
    <w:name w:val="toc 9"/>
    <w:basedOn w:val="Navaden"/>
    <w:next w:val="Navaden"/>
    <w:autoRedefine/>
    <w:uiPriority w:val="39"/>
    <w:unhideWhenUsed/>
    <w:rsid w:val="008022D0"/>
    <w:pPr>
      <w:spacing w:after="0"/>
      <w:ind w:left="1760"/>
    </w:pPr>
    <w:rPr>
      <w:rFonts w:cstheme="minorHAnsi"/>
      <w:sz w:val="18"/>
      <w:szCs w:val="18"/>
    </w:rPr>
  </w:style>
  <w:style w:type="paragraph" w:customStyle="1" w:styleId="Slog3">
    <w:name w:val="Slog3"/>
    <w:basedOn w:val="Naslov3"/>
    <w:link w:val="Slog3Znak"/>
    <w:qFormat/>
    <w:rsid w:val="009E20AA"/>
    <w:pPr>
      <w:spacing w:before="0" w:after="0"/>
    </w:pPr>
    <w:rPr>
      <w:rFonts w:cs="Times New Roman"/>
      <w:i/>
    </w:rPr>
  </w:style>
  <w:style w:type="character" w:customStyle="1" w:styleId="Slog3Znak">
    <w:name w:val="Slog3 Znak"/>
    <w:basedOn w:val="Naslov3Znak"/>
    <w:link w:val="Slog3"/>
    <w:locked/>
    <w:rsid w:val="009E20AA"/>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496">
      <w:bodyDiv w:val="1"/>
      <w:marLeft w:val="0"/>
      <w:marRight w:val="0"/>
      <w:marTop w:val="0"/>
      <w:marBottom w:val="0"/>
      <w:divBdr>
        <w:top w:val="none" w:sz="0" w:space="0" w:color="auto"/>
        <w:left w:val="none" w:sz="0" w:space="0" w:color="auto"/>
        <w:bottom w:val="none" w:sz="0" w:space="0" w:color="auto"/>
        <w:right w:val="none" w:sz="0" w:space="0" w:color="auto"/>
      </w:divBdr>
    </w:div>
    <w:div w:id="231894446">
      <w:bodyDiv w:val="1"/>
      <w:marLeft w:val="0"/>
      <w:marRight w:val="0"/>
      <w:marTop w:val="0"/>
      <w:marBottom w:val="0"/>
      <w:divBdr>
        <w:top w:val="none" w:sz="0" w:space="0" w:color="auto"/>
        <w:left w:val="none" w:sz="0" w:space="0" w:color="auto"/>
        <w:bottom w:val="none" w:sz="0" w:space="0" w:color="auto"/>
        <w:right w:val="none" w:sz="0" w:space="0" w:color="auto"/>
      </w:divBdr>
    </w:div>
    <w:div w:id="237374117">
      <w:bodyDiv w:val="1"/>
      <w:marLeft w:val="0"/>
      <w:marRight w:val="0"/>
      <w:marTop w:val="0"/>
      <w:marBottom w:val="0"/>
      <w:divBdr>
        <w:top w:val="none" w:sz="0" w:space="0" w:color="auto"/>
        <w:left w:val="none" w:sz="0" w:space="0" w:color="auto"/>
        <w:bottom w:val="none" w:sz="0" w:space="0" w:color="auto"/>
        <w:right w:val="none" w:sz="0" w:space="0" w:color="auto"/>
      </w:divBdr>
    </w:div>
    <w:div w:id="459420087">
      <w:bodyDiv w:val="1"/>
      <w:marLeft w:val="0"/>
      <w:marRight w:val="0"/>
      <w:marTop w:val="0"/>
      <w:marBottom w:val="0"/>
      <w:divBdr>
        <w:top w:val="none" w:sz="0" w:space="0" w:color="auto"/>
        <w:left w:val="none" w:sz="0" w:space="0" w:color="auto"/>
        <w:bottom w:val="none" w:sz="0" w:space="0" w:color="auto"/>
        <w:right w:val="none" w:sz="0" w:space="0" w:color="auto"/>
      </w:divBdr>
    </w:div>
    <w:div w:id="626282556">
      <w:bodyDiv w:val="1"/>
      <w:marLeft w:val="0"/>
      <w:marRight w:val="0"/>
      <w:marTop w:val="0"/>
      <w:marBottom w:val="0"/>
      <w:divBdr>
        <w:top w:val="none" w:sz="0" w:space="0" w:color="auto"/>
        <w:left w:val="none" w:sz="0" w:space="0" w:color="auto"/>
        <w:bottom w:val="none" w:sz="0" w:space="0" w:color="auto"/>
        <w:right w:val="none" w:sz="0" w:space="0" w:color="auto"/>
      </w:divBdr>
    </w:div>
    <w:div w:id="898126492">
      <w:bodyDiv w:val="1"/>
      <w:marLeft w:val="0"/>
      <w:marRight w:val="0"/>
      <w:marTop w:val="0"/>
      <w:marBottom w:val="0"/>
      <w:divBdr>
        <w:top w:val="none" w:sz="0" w:space="0" w:color="auto"/>
        <w:left w:val="none" w:sz="0" w:space="0" w:color="auto"/>
        <w:bottom w:val="none" w:sz="0" w:space="0" w:color="auto"/>
        <w:right w:val="none" w:sz="0" w:space="0" w:color="auto"/>
      </w:divBdr>
    </w:div>
    <w:div w:id="1046104770">
      <w:bodyDiv w:val="1"/>
      <w:marLeft w:val="0"/>
      <w:marRight w:val="0"/>
      <w:marTop w:val="0"/>
      <w:marBottom w:val="0"/>
      <w:divBdr>
        <w:top w:val="none" w:sz="0" w:space="0" w:color="auto"/>
        <w:left w:val="none" w:sz="0" w:space="0" w:color="auto"/>
        <w:bottom w:val="none" w:sz="0" w:space="0" w:color="auto"/>
        <w:right w:val="none" w:sz="0" w:space="0" w:color="auto"/>
      </w:divBdr>
    </w:div>
    <w:div w:id="1249540650">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515028207">
      <w:bodyDiv w:val="1"/>
      <w:marLeft w:val="0"/>
      <w:marRight w:val="0"/>
      <w:marTop w:val="0"/>
      <w:marBottom w:val="0"/>
      <w:divBdr>
        <w:top w:val="none" w:sz="0" w:space="0" w:color="auto"/>
        <w:left w:val="none" w:sz="0" w:space="0" w:color="auto"/>
        <w:bottom w:val="none" w:sz="0" w:space="0" w:color="auto"/>
        <w:right w:val="none" w:sz="0" w:space="0" w:color="auto"/>
      </w:divBdr>
    </w:div>
    <w:div w:id="1531995093">
      <w:bodyDiv w:val="1"/>
      <w:marLeft w:val="0"/>
      <w:marRight w:val="0"/>
      <w:marTop w:val="0"/>
      <w:marBottom w:val="0"/>
      <w:divBdr>
        <w:top w:val="none" w:sz="0" w:space="0" w:color="auto"/>
        <w:left w:val="none" w:sz="0" w:space="0" w:color="auto"/>
        <w:bottom w:val="none" w:sz="0" w:space="0" w:color="auto"/>
        <w:right w:val="none" w:sz="0" w:space="0" w:color="auto"/>
      </w:divBdr>
    </w:div>
    <w:div w:id="1581911099">
      <w:bodyDiv w:val="1"/>
      <w:marLeft w:val="0"/>
      <w:marRight w:val="0"/>
      <w:marTop w:val="0"/>
      <w:marBottom w:val="0"/>
      <w:divBdr>
        <w:top w:val="none" w:sz="0" w:space="0" w:color="auto"/>
        <w:left w:val="none" w:sz="0" w:space="0" w:color="auto"/>
        <w:bottom w:val="none" w:sz="0" w:space="0" w:color="auto"/>
        <w:right w:val="none" w:sz="0" w:space="0" w:color="auto"/>
      </w:divBdr>
    </w:div>
    <w:div w:id="1667977977">
      <w:bodyDiv w:val="1"/>
      <w:marLeft w:val="0"/>
      <w:marRight w:val="0"/>
      <w:marTop w:val="0"/>
      <w:marBottom w:val="0"/>
      <w:divBdr>
        <w:top w:val="none" w:sz="0" w:space="0" w:color="auto"/>
        <w:left w:val="none" w:sz="0" w:space="0" w:color="auto"/>
        <w:bottom w:val="none" w:sz="0" w:space="0" w:color="auto"/>
        <w:right w:val="none" w:sz="0" w:space="0" w:color="auto"/>
      </w:divBdr>
    </w:div>
    <w:div w:id="20163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85552A-CAF6-4FAB-BF86-03B39CF7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7009</Words>
  <Characters>39955</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13</cp:revision>
  <cp:lastPrinted>2021-11-30T12:58:00Z</cp:lastPrinted>
  <dcterms:created xsi:type="dcterms:W3CDTF">2022-10-11T05:35:00Z</dcterms:created>
  <dcterms:modified xsi:type="dcterms:W3CDTF">2022-10-12T11:28:00Z</dcterms:modified>
</cp:coreProperties>
</file>